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0D9" w:rsidRPr="0084425E" w:rsidRDefault="00A920D9" w:rsidP="00A920D9">
      <w:pPr>
        <w:pStyle w:val="2"/>
        <w:spacing w:before="0" w:after="240"/>
        <w:jc w:val="both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0" w:name="_Toc74824800"/>
      <w:bookmarkStart w:id="1" w:name="_Toc75435210"/>
      <w:bookmarkStart w:id="2" w:name="_Toc80627703"/>
      <w:bookmarkStart w:id="3" w:name="_Toc97207681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ПРИЛОЖЕНИЕ </w:t>
      </w:r>
      <w:r w:rsidR="00744236">
        <w:rPr>
          <w:rFonts w:eastAsia="Times New Roman" w:cs="Arial"/>
          <w:i w:val="0"/>
          <w:snapToGrid w:val="0"/>
          <w:sz w:val="24"/>
          <w:szCs w:val="24"/>
          <w:lang w:eastAsia="ru-RU"/>
        </w:rPr>
        <w:t>7</w:t>
      </w:r>
      <w:r w:rsidR="006B5D32">
        <w:rPr>
          <w:rFonts w:eastAsia="Times New Roman" w:cs="Arial"/>
          <w:i w:val="0"/>
          <w:snapToGrid w:val="0"/>
          <w:sz w:val="24"/>
          <w:szCs w:val="24"/>
          <w:lang w:eastAsia="ru-RU"/>
        </w:rPr>
        <w:t>.1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>.</w:t>
      </w:r>
      <w:bookmarkEnd w:id="0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ТРЕБОВАНИЯ К </w:t>
      </w:r>
      <w:r w:rsidR="0084425E">
        <w:rPr>
          <w:rFonts w:eastAsia="Times New Roman" w:cs="Arial"/>
          <w:i w:val="0"/>
          <w:snapToGrid w:val="0"/>
          <w:sz w:val="24"/>
          <w:szCs w:val="24"/>
          <w:lang w:eastAsia="ru-RU"/>
        </w:rPr>
        <w:t>КОНТРАГЕНТУ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, ПРЕДЪЯВЛЯЕМЫЕ ПРИ ПРОВЕДЕНИИ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</w:t>
      </w:r>
      <w:bookmarkEnd w:id="1"/>
      <w:bookmarkEnd w:id="2"/>
      <w:bookmarkEnd w:id="3"/>
      <w:r w:rsidR="0084425E">
        <w:rPr>
          <w:rFonts w:eastAsia="Times New Roman" w:cs="Arial"/>
          <w:i w:val="0"/>
          <w:snapToGrid w:val="0"/>
          <w:sz w:val="24"/>
          <w:szCs w:val="24"/>
          <w:lang w:eastAsia="ru-RU"/>
        </w:rPr>
        <w:t>ПРОЦЕДУРЫ РЕАЛИЗАЦИИ</w:t>
      </w:r>
    </w:p>
    <w:p w:rsidR="00A920D9" w:rsidRPr="008D0B0D" w:rsidRDefault="00A920D9" w:rsidP="00A920D9">
      <w:pPr>
        <w:jc w:val="right"/>
      </w:pPr>
      <w:r>
        <w:rPr>
          <w:lang w:eastAsia="ru-RU"/>
        </w:rPr>
        <w:tab/>
      </w:r>
      <w:r w:rsidRPr="008D0B0D">
        <w:t xml:space="preserve">Таблица </w:t>
      </w:r>
      <w:r w:rsidR="00E26C94">
        <w:rPr>
          <w:lang w:eastAsia="ru-RU"/>
        </w:rPr>
        <w:t>1</w:t>
      </w:r>
      <w:r>
        <w:rPr>
          <w:lang w:eastAsia="ru-RU"/>
        </w:rPr>
        <w:t xml:space="preserve"> </w:t>
      </w:r>
    </w:p>
    <w:tbl>
      <w:tblPr>
        <w:tblW w:w="15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3756"/>
      </w:tblGrid>
      <w:tr w:rsidR="00A920D9" w:rsidRPr="00E852C2" w:rsidTr="00A83F15">
        <w:trPr>
          <w:trHeight w:val="20"/>
          <w:tblHeader/>
        </w:trPr>
        <w:tc>
          <w:tcPr>
            <w:tcW w:w="3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920D9" w:rsidRPr="00E852C2" w:rsidRDefault="00A920D9" w:rsidP="00A83F15">
            <w:pPr>
              <w:pStyle w:val="S1"/>
              <w:spacing w:before="0" w:after="0"/>
            </w:pPr>
            <w:r w:rsidRPr="00E852C2">
              <w:t>№</w:t>
            </w:r>
          </w:p>
        </w:tc>
        <w:tc>
          <w:tcPr>
            <w:tcW w:w="44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920D9" w:rsidRPr="00E852C2" w:rsidRDefault="00A920D9" w:rsidP="00A83F15">
            <w:pPr>
              <w:pStyle w:val="S1"/>
              <w:spacing w:before="0" w:after="0"/>
            </w:pPr>
            <w:r w:rsidRPr="00E852C2">
              <w:t>Требование</w:t>
            </w:r>
          </w:p>
        </w:tc>
        <w:tc>
          <w:tcPr>
            <w:tcW w:w="70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920D9" w:rsidRPr="00E852C2" w:rsidRDefault="00A920D9" w:rsidP="00A83F15">
            <w:pPr>
              <w:pStyle w:val="S1"/>
              <w:spacing w:before="0" w:after="0"/>
            </w:pPr>
            <w:r w:rsidRPr="00E852C2">
              <w:t>Описание требования</w:t>
            </w:r>
          </w:p>
        </w:tc>
        <w:tc>
          <w:tcPr>
            <w:tcW w:w="3756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920D9" w:rsidRPr="00E852C2" w:rsidRDefault="00A920D9" w:rsidP="00A83F15">
            <w:pPr>
              <w:pStyle w:val="S1"/>
              <w:spacing w:before="0" w:after="0"/>
            </w:pPr>
            <w:r w:rsidRPr="00E852C2">
              <w:t>Возможный результат</w:t>
            </w:r>
          </w:p>
        </w:tc>
      </w:tr>
      <w:tr w:rsidR="00A920D9" w:rsidRPr="00E852C2" w:rsidTr="00A83F15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920D9" w:rsidRPr="00E852C2" w:rsidRDefault="00A920D9" w:rsidP="00A83F15">
            <w:pPr>
              <w:pStyle w:val="S1"/>
              <w:spacing w:before="0" w:after="0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920D9" w:rsidRPr="00E852C2" w:rsidRDefault="00A920D9" w:rsidP="00A83F15">
            <w:pPr>
              <w:pStyle w:val="S1"/>
              <w:spacing w:before="0" w:after="0"/>
            </w:pPr>
            <w:r w:rsidRPr="00E852C2">
              <w:t>2</w:t>
            </w:r>
          </w:p>
        </w:tc>
        <w:tc>
          <w:tcPr>
            <w:tcW w:w="70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920D9" w:rsidRPr="00E852C2" w:rsidRDefault="00A920D9" w:rsidP="00A83F15">
            <w:pPr>
              <w:pStyle w:val="S1"/>
              <w:spacing w:before="0" w:after="0"/>
            </w:pPr>
            <w:r w:rsidRPr="00E852C2">
              <w:t>3</w:t>
            </w: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920D9" w:rsidRPr="00E852C2" w:rsidRDefault="00A920D9" w:rsidP="00A83F15">
            <w:pPr>
              <w:pStyle w:val="S1"/>
              <w:spacing w:before="0" w:after="0"/>
            </w:pPr>
            <w:r w:rsidRPr="00E852C2">
              <w:t>4</w:t>
            </w:r>
          </w:p>
        </w:tc>
      </w:tr>
      <w:tr w:rsidR="0084425E" w:rsidRPr="00E852C2" w:rsidTr="00A83F15">
        <w:trPr>
          <w:trHeight w:val="20"/>
        </w:trPr>
        <w:tc>
          <w:tcPr>
            <w:tcW w:w="3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E852C2" w:rsidRDefault="0084425E" w:rsidP="0084425E">
            <w:pPr>
              <w:pStyle w:val="ad"/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  <w:bookmarkStart w:id="4" w:name="_Ref393994114"/>
          </w:p>
        </w:tc>
        <w:bookmarkEnd w:id="4"/>
        <w:tc>
          <w:tcPr>
            <w:tcW w:w="44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D41336" w:rsidRDefault="0084425E" w:rsidP="0084425E">
            <w:pPr>
              <w:rPr>
                <w:szCs w:val="24"/>
              </w:rPr>
            </w:pP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самозанятых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</w:t>
            </w:r>
            <w:r>
              <w:rPr>
                <w:szCs w:val="24"/>
              </w:rPr>
              <w:t>–</w:t>
            </w:r>
            <w:r w:rsidRPr="00426561">
              <w:rPr>
                <w:szCs w:val="24"/>
              </w:rPr>
              <w:t xml:space="preserve"> места проведения работ и законодательством Российской Федерации (для нер</w:t>
            </w:r>
            <w:r>
              <w:rPr>
                <w:szCs w:val="24"/>
              </w:rPr>
              <w:t>езидентов Российской Федерации)</w:t>
            </w:r>
          </w:p>
        </w:tc>
        <w:tc>
          <w:tcPr>
            <w:tcW w:w="70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426561" w:rsidRDefault="0084425E" w:rsidP="0084425E">
            <w:pPr>
              <w:rPr>
                <w:rFonts w:cs="HelveticaNeueLT Std Med"/>
                <w:bCs/>
                <w:szCs w:val="24"/>
              </w:rPr>
            </w:pPr>
            <w:r w:rsidRPr="00426561">
              <w:rPr>
                <w:rFonts w:cs="HelveticaNeueLT Std Med"/>
                <w:bCs/>
                <w:szCs w:val="24"/>
              </w:rPr>
              <w:t xml:space="preserve">Потенциальный </w:t>
            </w:r>
            <w:r>
              <w:rPr>
                <w:rFonts w:cs="HelveticaNeueLT Std Med"/>
                <w:bCs/>
                <w:szCs w:val="24"/>
              </w:rPr>
              <w:t>Контрагент</w:t>
            </w:r>
            <w:r w:rsidRPr="00426561">
              <w:rPr>
                <w:rFonts w:cs="HelveticaNeueLT Std Med"/>
                <w:bCs/>
                <w:szCs w:val="24"/>
              </w:rPr>
              <w:t xml:space="preserve"> должен пред</w:t>
            </w:r>
            <w:r>
              <w:rPr>
                <w:rFonts w:cs="HelveticaNeueLT Std Med"/>
                <w:bCs/>
                <w:szCs w:val="24"/>
              </w:rPr>
              <w:t>о</w:t>
            </w:r>
            <w:r w:rsidRPr="00426561">
              <w:rPr>
                <w:rFonts w:cs="HelveticaNeueLT Std Med"/>
                <w:bCs/>
                <w:szCs w:val="24"/>
              </w:rPr>
              <w:t>ставить следующие документы (</w:t>
            </w:r>
            <w:r w:rsidRPr="00426561">
              <w:rPr>
                <w:szCs w:val="24"/>
              </w:rPr>
              <w:t>в одном экземпляре</w:t>
            </w:r>
            <w:r w:rsidRPr="00426561">
              <w:rPr>
                <w:rFonts w:cs="HelveticaNeueLT Std Med"/>
                <w:bCs/>
                <w:szCs w:val="24"/>
              </w:rPr>
              <w:t>):</w:t>
            </w:r>
          </w:p>
          <w:p w:rsidR="0084425E" w:rsidRPr="00426561" w:rsidRDefault="0084425E" w:rsidP="0084425E">
            <w:pPr>
              <w:numPr>
                <w:ilvl w:val="0"/>
                <w:numId w:val="2"/>
              </w:numPr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Анкета-заявка по установленной форме</w:t>
            </w:r>
            <w:r>
              <w:rPr>
                <w:szCs w:val="24"/>
              </w:rPr>
              <w:t xml:space="preserve"> (форма 1)</w:t>
            </w:r>
            <w:r w:rsidRPr="00426561">
              <w:rPr>
                <w:szCs w:val="24"/>
              </w:rPr>
              <w:t>;</w:t>
            </w:r>
          </w:p>
          <w:p w:rsidR="0084425E" w:rsidRPr="00426561" w:rsidRDefault="0084425E" w:rsidP="0084425E">
            <w:pPr>
              <w:numPr>
                <w:ilvl w:val="0"/>
                <w:numId w:val="2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Сведения о цепочке собственников, включая конечных бенефициаров (не предоставляется индивидуальными предпринимателями, физическими лицами (в т.ч. самозанятыми)), по установленной форме</w:t>
            </w:r>
            <w:r>
              <w:rPr>
                <w:szCs w:val="24"/>
              </w:rPr>
              <w:t xml:space="preserve"> (форма 2)</w:t>
            </w:r>
            <w:r w:rsidRPr="00426561">
              <w:rPr>
                <w:szCs w:val="24"/>
              </w:rPr>
              <w:t>;</w:t>
            </w:r>
          </w:p>
          <w:p w:rsidR="0084425E" w:rsidRPr="00426561" w:rsidRDefault="0084425E" w:rsidP="0084425E">
            <w:pPr>
              <w:numPr>
                <w:ilvl w:val="0"/>
                <w:numId w:val="2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>
              <w:rPr>
                <w:szCs w:val="24"/>
              </w:rPr>
              <w:t xml:space="preserve"> (формы 3, 4)</w:t>
            </w:r>
            <w:r w:rsidRPr="00426561">
              <w:rPr>
                <w:szCs w:val="24"/>
              </w:rPr>
              <w:t xml:space="preserve"> от:</w:t>
            </w:r>
          </w:p>
          <w:p w:rsidR="0084425E" w:rsidRPr="00426561" w:rsidRDefault="0084425E" w:rsidP="0084425E">
            <w:pPr>
              <w:pStyle w:val="ad"/>
              <w:widowControl w:val="0"/>
              <w:numPr>
                <w:ilvl w:val="0"/>
                <w:numId w:val="19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:rsidR="0084425E" w:rsidRPr="00426561" w:rsidRDefault="0084425E" w:rsidP="0084425E">
            <w:pPr>
              <w:pStyle w:val="ad"/>
              <w:widowControl w:val="0"/>
              <w:numPr>
                <w:ilvl w:val="0"/>
                <w:numId w:val="19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единоличного исполнительного органа (руководителя) </w:t>
            </w:r>
            <w:r w:rsidRPr="00AF7128">
              <w:rPr>
                <w:szCs w:val="24"/>
              </w:rPr>
              <w:t xml:space="preserve">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>;</w:t>
            </w:r>
          </w:p>
          <w:p w:rsidR="0084425E" w:rsidRPr="00426561" w:rsidRDefault="0084425E" w:rsidP="0084425E">
            <w:pPr>
              <w:pStyle w:val="ad"/>
              <w:widowControl w:val="0"/>
              <w:numPr>
                <w:ilvl w:val="0"/>
                <w:numId w:val="19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индивидуального предпринимателя – физического лица.</w:t>
            </w:r>
          </w:p>
          <w:p w:rsidR="0084425E" w:rsidRPr="00426561" w:rsidRDefault="0084425E" w:rsidP="0084425E">
            <w:pPr>
              <w:numPr>
                <w:ilvl w:val="0"/>
                <w:numId w:val="2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к субъектам малого и среднего предпринимательства (</w:t>
            </w:r>
            <w:r w:rsidRPr="00426561">
              <w:rPr>
                <w:b/>
                <w:szCs w:val="24"/>
              </w:rPr>
              <w:t>только для резидентов РФ</w:t>
            </w:r>
            <w:r w:rsidRPr="00426561">
              <w:rPr>
                <w:szCs w:val="24"/>
              </w:rPr>
              <w:t xml:space="preserve">) в соответствии с Федеральным законом от 24.07.2007 </w:t>
            </w:r>
            <w:r w:rsidRPr="00426561">
              <w:rPr>
                <w:szCs w:val="24"/>
              </w:rPr>
              <w:br/>
              <w:t>№ 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:rsidR="0084425E" w:rsidRPr="007C3B43" w:rsidRDefault="0084425E" w:rsidP="0084425E">
            <w:pPr>
              <w:pStyle w:val="ad"/>
              <w:widowControl w:val="0"/>
              <w:numPr>
                <w:ilvl w:val="0"/>
                <w:numId w:val="19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7C3B43">
              <w:rPr>
                <w:szCs w:val="24"/>
              </w:rPr>
              <w:t xml:space="preserve">Форма подтверждения отсутствия принадлежности потенциального </w:t>
            </w:r>
            <w:r>
              <w:rPr>
                <w:szCs w:val="24"/>
              </w:rPr>
              <w:t>Контрагента</w:t>
            </w:r>
            <w:r w:rsidRPr="007C3B43">
              <w:rPr>
                <w:szCs w:val="24"/>
              </w:rPr>
              <w:t xml:space="preserve"> к субъектам малого и среднего предпринимательства по установленной форме (форма 5) или</w:t>
            </w:r>
          </w:p>
          <w:p w:rsidR="0084425E" w:rsidRPr="00426561" w:rsidRDefault="0084425E" w:rsidP="0084425E">
            <w:pPr>
              <w:pStyle w:val="ad"/>
              <w:widowControl w:val="0"/>
              <w:numPr>
                <w:ilvl w:val="0"/>
                <w:numId w:val="19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7" w:history="1">
              <w:r w:rsidRPr="00AF7128">
                <w:rPr>
                  <w:szCs w:val="24"/>
                </w:rPr>
                <w:t>https:/rmsp.nalog.ru/</w:t>
              </w:r>
            </w:hyperlink>
            <w:r w:rsidRPr="00426561">
              <w:rPr>
                <w:szCs w:val="24"/>
              </w:rPr>
              <w:t xml:space="preserve">) полученные не позднее 1 (одного) месяца </w:t>
            </w:r>
            <w:r w:rsidRPr="008E3B97">
              <w:rPr>
                <w:szCs w:val="24"/>
              </w:rPr>
              <w:t>от даты</w:t>
            </w:r>
            <w:r w:rsidRPr="00426561">
              <w:rPr>
                <w:szCs w:val="24"/>
              </w:rPr>
              <w:t xml:space="preserve"> подачи документов</w:t>
            </w:r>
            <w:r w:rsidRPr="00E86658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  <w:r w:rsidRPr="00426561">
              <w:rPr>
                <w:szCs w:val="24"/>
              </w:rPr>
              <w:t>.</w:t>
            </w:r>
          </w:p>
          <w:p w:rsidR="0084425E" w:rsidRPr="00E86658" w:rsidRDefault="0084425E" w:rsidP="0084425E">
            <w:pPr>
              <w:widowControl w:val="0"/>
              <w:tabs>
                <w:tab w:val="left" w:pos="567"/>
              </w:tabs>
              <w:suppressAutoHyphens/>
              <w:spacing w:before="120"/>
              <w:ind w:left="567"/>
              <w:rPr>
                <w:szCs w:val="24"/>
              </w:rPr>
            </w:pPr>
            <w:r w:rsidRPr="00E86658">
              <w:rPr>
                <w:szCs w:val="24"/>
              </w:rPr>
              <w:t>Или</w:t>
            </w:r>
          </w:p>
          <w:p w:rsidR="0084425E" w:rsidRPr="00426561" w:rsidRDefault="0084425E" w:rsidP="0084425E">
            <w:pPr>
              <w:pStyle w:val="ad"/>
              <w:widowControl w:val="0"/>
              <w:numPr>
                <w:ilvl w:val="0"/>
                <w:numId w:val="19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в случае отсутствия сведений о потенциальном </w:t>
            </w:r>
            <w:r>
              <w:rPr>
                <w:szCs w:val="24"/>
              </w:rPr>
              <w:t>Контрагенте</w:t>
            </w:r>
            <w:r w:rsidRPr="00426561">
              <w:rPr>
                <w:szCs w:val="24"/>
              </w:rPr>
              <w:t xml:space="preserve"> в «Едином реестре субъектов малого и среднего предпринимательства» - декларация о соответствии 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критериям отнесения к субъектам малого и среднего предпринимательства по форме </w:t>
            </w:r>
            <w:hyperlink r:id="rId8" w:anchor="block_10100" w:history="1">
              <w:r w:rsidRPr="00426561">
                <w:rPr>
                  <w:szCs w:val="24"/>
                </w:rPr>
                <w:t>приложения</w:t>
              </w:r>
            </w:hyperlink>
            <w:r w:rsidRPr="00426561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:rsidR="0084425E" w:rsidRPr="00426561" w:rsidRDefault="0084425E" w:rsidP="0084425E">
            <w:pPr>
              <w:numPr>
                <w:ilvl w:val="0"/>
                <w:numId w:val="2"/>
              </w:numPr>
              <w:tabs>
                <w:tab w:val="left" w:pos="539"/>
              </w:tabs>
              <w:spacing w:before="60" w:after="0"/>
              <w:ind w:left="426" w:hanging="426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426561">
              <w:rPr>
                <w:szCs w:val="24"/>
              </w:rPr>
              <w:t>ыписк</w:t>
            </w:r>
            <w:r>
              <w:rPr>
                <w:szCs w:val="24"/>
              </w:rPr>
              <w:t>у</w:t>
            </w:r>
            <w:r w:rsidRPr="00426561">
              <w:rPr>
                <w:szCs w:val="24"/>
              </w:rPr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:rsidR="0084425E" w:rsidRPr="00426561" w:rsidRDefault="0084425E" w:rsidP="0084425E">
            <w:pPr>
              <w:numPr>
                <w:ilvl w:val="0"/>
                <w:numId w:val="2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Заверенная потенциальным </w:t>
            </w:r>
            <w:r>
              <w:rPr>
                <w:szCs w:val="24"/>
              </w:rPr>
              <w:t>Контрагентом</w:t>
            </w:r>
            <w:r w:rsidRPr="00426561">
              <w:rPr>
                <w:szCs w:val="24"/>
              </w:rPr>
              <w:t xml:space="preserve"> копия протокола (иного документа), подтверждающего полномочия единоличного исполнительного органа;</w:t>
            </w:r>
          </w:p>
          <w:p w:rsidR="0084425E" w:rsidRPr="00426561" w:rsidRDefault="0084425E" w:rsidP="0084425E">
            <w:pPr>
              <w:numPr>
                <w:ilvl w:val="0"/>
                <w:numId w:val="2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 xml:space="preserve">Доверенность или иной документ, уполномочивающий то или иное лицо подписывать документы от имени потенциального </w:t>
            </w:r>
            <w:r>
              <w:rPr>
                <w:szCs w:val="24"/>
              </w:rPr>
              <w:t>Контрагенте</w:t>
            </w:r>
            <w:r w:rsidRPr="00426561">
              <w:rPr>
                <w:szCs w:val="24"/>
              </w:rPr>
              <w:t>;</w:t>
            </w:r>
          </w:p>
          <w:p w:rsidR="0084425E" w:rsidRDefault="0084425E" w:rsidP="0084425E">
            <w:pPr>
              <w:spacing w:before="120"/>
              <w:rPr>
                <w:szCs w:val="24"/>
              </w:rPr>
            </w:pPr>
            <w:r w:rsidRPr="00426561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:rsidR="0084425E" w:rsidRPr="00D41336" w:rsidRDefault="0084425E" w:rsidP="0084425E">
            <w:pPr>
              <w:spacing w:before="120"/>
              <w:rPr>
                <w:szCs w:val="24"/>
              </w:rPr>
            </w:pPr>
            <w:r w:rsidRPr="007C3B43">
              <w:t xml:space="preserve">Для подтверждения соответствия </w:t>
            </w:r>
            <w:r>
              <w:t>установленным</w:t>
            </w:r>
            <w:r w:rsidRPr="007C3B43">
              <w:t xml:space="preserve"> </w:t>
            </w:r>
            <w:r>
              <w:t xml:space="preserve">настоящим разделом </w:t>
            </w:r>
            <w:r w:rsidRPr="007C3B43">
              <w:t xml:space="preserve">требованиям потенциальный </w:t>
            </w:r>
            <w:r>
              <w:rPr>
                <w:szCs w:val="24"/>
              </w:rPr>
              <w:t>Контрагент</w:t>
            </w:r>
            <w:r w:rsidRPr="007C3B43">
              <w:t xml:space="preserve"> </w:t>
            </w:r>
            <w:r w:rsidRPr="00A75030">
              <w:t>может</w:t>
            </w:r>
            <w:r w:rsidRPr="007C3B43">
              <w:t xml:space="preserve"> представить в составе заявки </w:t>
            </w:r>
            <w:r w:rsidRPr="00A75030">
              <w:t xml:space="preserve">действующее на момент заключения договора уведомление </w:t>
            </w:r>
            <w:r w:rsidRPr="007C3B43">
              <w:t xml:space="preserve">об успешном прохождении </w:t>
            </w:r>
            <w:r w:rsidRPr="00A75030">
              <w:t xml:space="preserve">проверки в рамках должной осмотрительности или </w:t>
            </w:r>
            <w:r w:rsidRPr="007C3B43">
              <w:t xml:space="preserve">аккредитации, указав реквизиты </w:t>
            </w:r>
            <w:r w:rsidRPr="00A75030">
              <w:t>уведомления о прохождении проверки в рамках должной осмотрительности или</w:t>
            </w:r>
            <w:r w:rsidRPr="007C3B43">
              <w:t xml:space="preserve"> </w:t>
            </w:r>
            <w:r w:rsidRPr="00A75030">
              <w:t xml:space="preserve">о прохождении </w:t>
            </w:r>
            <w:r w:rsidRPr="007C3B43">
              <w:t>аккредитации</w:t>
            </w:r>
            <w:r w:rsidRPr="007C3B43">
              <w:rPr>
                <w:rStyle w:val="aa"/>
              </w:rPr>
              <w:footnoteReference w:id="2"/>
            </w:r>
          </w:p>
        </w:tc>
        <w:tc>
          <w:tcPr>
            <w:tcW w:w="3756" w:type="dxa"/>
            <w:tcBorders>
              <w:top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426561" w:rsidRDefault="0084425E" w:rsidP="0084425E">
            <w:pPr>
              <w:keepNext/>
              <w:suppressAutoHyphens/>
              <w:outlineLvl w:val="2"/>
              <w:rPr>
                <w:szCs w:val="24"/>
              </w:rPr>
            </w:pPr>
            <w:bookmarkStart w:id="5" w:name="_Toc392495175"/>
            <w:bookmarkStart w:id="6" w:name="_Toc74824802"/>
            <w:bookmarkStart w:id="7" w:name="_Toc74824851"/>
            <w:bookmarkStart w:id="8" w:name="_Toc75435211"/>
            <w:bookmarkStart w:id="9" w:name="_Toc80627704"/>
            <w:bookmarkStart w:id="10" w:name="_Toc97207682"/>
            <w:r w:rsidRPr="00426561">
              <w:rPr>
                <w:szCs w:val="24"/>
              </w:rPr>
              <w:lastRenderedPageBreak/>
              <w:t>Не соответствует — информация представлена не в полном объеме, представлена недостоверная информация</w:t>
            </w:r>
            <w:bookmarkEnd w:id="5"/>
            <w:r w:rsidRPr="00426561">
              <w:rPr>
                <w:szCs w:val="24"/>
              </w:rPr>
              <w:t>.</w:t>
            </w:r>
            <w:bookmarkEnd w:id="6"/>
            <w:bookmarkEnd w:id="7"/>
            <w:bookmarkEnd w:id="8"/>
            <w:bookmarkEnd w:id="9"/>
            <w:bookmarkEnd w:id="10"/>
          </w:p>
          <w:p w:rsidR="0084425E" w:rsidRPr="001F2D12" w:rsidRDefault="0084425E" w:rsidP="0084425E">
            <w:pPr>
              <w:rPr>
                <w:szCs w:val="24"/>
              </w:rPr>
            </w:pPr>
            <w:r w:rsidRPr="00426561">
              <w:rPr>
                <w:szCs w:val="24"/>
              </w:rPr>
              <w:t>Соответствует —</w:t>
            </w:r>
            <w:r>
              <w:rPr>
                <w:szCs w:val="24"/>
              </w:rPr>
              <w:t xml:space="preserve"> </w:t>
            </w:r>
            <w:r w:rsidRPr="00426561">
              <w:rPr>
                <w:szCs w:val="24"/>
              </w:rPr>
              <w:t>информация представлена в полном объеме, достоверность информации подтверждена проводившим про</w:t>
            </w:r>
            <w:r>
              <w:rPr>
                <w:szCs w:val="24"/>
              </w:rPr>
              <w:t>верку Экспертом по безопасности</w:t>
            </w:r>
          </w:p>
        </w:tc>
      </w:tr>
      <w:tr w:rsidR="0084425E" w:rsidRPr="00E852C2" w:rsidTr="00A83F15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E852C2" w:rsidRDefault="0084425E" w:rsidP="0084425E">
            <w:pPr>
              <w:pStyle w:val="ad"/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D41336" w:rsidRDefault="0084425E" w:rsidP="0084425E">
            <w:pPr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426561">
              <w:rPr>
                <w:rStyle w:val="aa"/>
                <w:szCs w:val="24"/>
              </w:rPr>
              <w:footnoteReference w:id="3"/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D41336" w:rsidRDefault="0084425E" w:rsidP="0084425E">
            <w:pPr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В соответствии с </w:t>
            </w:r>
            <w:r>
              <w:rPr>
                <w:szCs w:val="24"/>
              </w:rPr>
              <w:t>приложенной к настоящим Требованиям к Контрагенту, предъявляемым при проведении процедуры реализации, Ф</w:t>
            </w:r>
            <w:r w:rsidRPr="00426561">
              <w:rPr>
                <w:szCs w:val="24"/>
              </w:rPr>
              <w:t>ормой представления информации о цепочке собственников, включая конечных бенефициаров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137F40" w:rsidRDefault="0084425E" w:rsidP="0084425E">
            <w:pPr>
              <w:keepNext/>
              <w:suppressAutoHyphens/>
              <w:jc w:val="both"/>
              <w:outlineLvl w:val="2"/>
              <w:rPr>
                <w:szCs w:val="24"/>
              </w:rPr>
            </w:pPr>
            <w:bookmarkStart w:id="11" w:name="_Toc392495176"/>
            <w:bookmarkStart w:id="12" w:name="_Toc74824803"/>
            <w:bookmarkStart w:id="13" w:name="_Toc74824852"/>
            <w:bookmarkStart w:id="14" w:name="_Toc75435212"/>
            <w:bookmarkStart w:id="15" w:name="_Toc80627705"/>
            <w:bookmarkStart w:id="16" w:name="_Toc97207683"/>
            <w:r w:rsidRPr="00137F40">
              <w:rPr>
                <w:szCs w:val="24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11"/>
            <w:r w:rsidRPr="00137F40">
              <w:rPr>
                <w:szCs w:val="24"/>
              </w:rPr>
              <w:t>.</w:t>
            </w:r>
            <w:bookmarkEnd w:id="12"/>
            <w:bookmarkEnd w:id="13"/>
            <w:bookmarkEnd w:id="14"/>
            <w:bookmarkEnd w:id="15"/>
            <w:bookmarkEnd w:id="16"/>
          </w:p>
          <w:p w:rsidR="0084425E" w:rsidRPr="00137F40" w:rsidRDefault="0084425E" w:rsidP="0084425E">
            <w:pPr>
              <w:keepNext/>
              <w:suppressAutoHyphens/>
              <w:jc w:val="both"/>
              <w:outlineLvl w:val="2"/>
              <w:rPr>
                <w:szCs w:val="24"/>
              </w:rPr>
            </w:pPr>
            <w:bookmarkStart w:id="17" w:name="_Toc392495177"/>
            <w:bookmarkStart w:id="18" w:name="_Toc74824804"/>
            <w:bookmarkStart w:id="19" w:name="_Toc74824853"/>
            <w:bookmarkStart w:id="20" w:name="_Toc75435213"/>
            <w:bookmarkStart w:id="21" w:name="_Toc80627706"/>
            <w:bookmarkStart w:id="22" w:name="_Toc97207684"/>
            <w:r w:rsidRPr="00137F40">
              <w:rPr>
                <w:szCs w:val="24"/>
              </w:rPr>
              <w:t>Соответствует — информация по цепочке собственников представлена полностью</w:t>
            </w:r>
            <w:bookmarkEnd w:id="17"/>
            <w:r w:rsidRPr="00137F40">
              <w:rPr>
                <w:szCs w:val="24"/>
              </w:rPr>
              <w:t>, полностью раскрыта, представлены достоверные сведения</w:t>
            </w:r>
            <w:bookmarkEnd w:id="18"/>
            <w:bookmarkEnd w:id="19"/>
            <w:bookmarkEnd w:id="20"/>
            <w:bookmarkEnd w:id="21"/>
            <w:bookmarkEnd w:id="22"/>
          </w:p>
        </w:tc>
      </w:tr>
      <w:tr w:rsidR="0084425E" w:rsidRPr="00E852C2" w:rsidTr="00A83F15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E852C2" w:rsidRDefault="0084425E" w:rsidP="0084425E">
            <w:pPr>
              <w:pStyle w:val="ad"/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A75030" w:rsidRDefault="0084425E" w:rsidP="0084425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Контрагент</w:t>
            </w:r>
            <w:r w:rsidRPr="00A75030">
              <w:rPr>
                <w:szCs w:val="24"/>
              </w:rPr>
              <w:t xml:space="preserve"> не включен в Реестр недобросовестных Поставщиков</w:t>
            </w:r>
            <w:r w:rsidRPr="00BB7233">
              <w:rPr>
                <w:szCs w:val="24"/>
              </w:rPr>
              <w:t xml:space="preserve"> 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 w:rsidRPr="00A75030">
              <w:rPr>
                <w:szCs w:val="24"/>
              </w:rPr>
              <w:t>, который ведется в соответствии с:</w:t>
            </w:r>
          </w:p>
          <w:p w:rsidR="0084425E" w:rsidRPr="00755919" w:rsidRDefault="0084425E" w:rsidP="0084425E">
            <w:pPr>
              <w:numPr>
                <w:ilvl w:val="0"/>
                <w:numId w:val="18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szCs w:val="24"/>
              </w:rPr>
            </w:pPr>
            <w:r w:rsidRPr="00F723C0">
              <w:rPr>
                <w:szCs w:val="24"/>
              </w:rPr>
              <w:t>Федеральным законом № 223-ФЗ от 18.07.2011 «О закупках товаров, работ, услуг отдельными видами юридических лиц»;</w:t>
            </w:r>
          </w:p>
          <w:p w:rsidR="0084425E" w:rsidRPr="00266610" w:rsidRDefault="0084425E" w:rsidP="0084425E">
            <w:pPr>
              <w:numPr>
                <w:ilvl w:val="0"/>
                <w:numId w:val="18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szCs w:val="24"/>
              </w:rPr>
            </w:pPr>
            <w:r w:rsidRPr="00755919">
              <w:rPr>
                <w:szCs w:val="24"/>
              </w:rPr>
              <w:t>Федеральным законом №</w:t>
            </w:r>
            <w:r w:rsidRPr="00565785">
              <w:rPr>
                <w:szCs w:val="24"/>
              </w:rPr>
              <w:t xml:space="preserve"> </w:t>
            </w:r>
            <w:r w:rsidRPr="004F64EC">
              <w:rPr>
                <w:szCs w:val="24"/>
              </w:rPr>
              <w:t xml:space="preserve">44-ФЗ от 05.04.2013 «О контрактной системе в сфере </w:t>
            </w:r>
            <w:r w:rsidRPr="00132612">
              <w:rPr>
                <w:szCs w:val="24"/>
              </w:rPr>
              <w:t>закупок товаров, работ, услуг для обеспечения государственных и муниципальных нужд»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A75030" w:rsidRDefault="0084425E" w:rsidP="0084425E">
            <w:pPr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На момент проведения проверки </w:t>
            </w:r>
            <w:r>
              <w:rPr>
                <w:szCs w:val="24"/>
              </w:rPr>
              <w:t>Контрагент</w:t>
            </w:r>
            <w:r w:rsidRPr="00A75030">
              <w:rPr>
                <w:szCs w:val="24"/>
              </w:rPr>
              <w:t xml:space="preserve"> не должен быть включен ни в один из следующих реестров:</w:t>
            </w:r>
          </w:p>
          <w:p w:rsidR="0084425E" w:rsidRPr="00A75030" w:rsidRDefault="0084425E" w:rsidP="0084425E">
            <w:pPr>
              <w:numPr>
                <w:ilvl w:val="0"/>
                <w:numId w:val="17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:rsidR="0084425E" w:rsidRPr="00A75030" w:rsidRDefault="0084425E" w:rsidP="0084425E">
            <w:pPr>
              <w:numPr>
                <w:ilvl w:val="0"/>
                <w:numId w:val="17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Реестр недобросовестных Поставщиков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по Федеральному закону №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44-ФЗ от 05.04.2013 «О контрактной системе в сфере закупок товаров, работ, услуг для обеспечения государственных и муниципальных нужд» </w:t>
            </w:r>
          </w:p>
          <w:p w:rsidR="0084425E" w:rsidRPr="008D0B0D" w:rsidRDefault="0084425E" w:rsidP="0084425E">
            <w:pPr>
              <w:numPr>
                <w:ilvl w:val="0"/>
                <w:numId w:val="17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i/>
                <w:color w:val="0000CC"/>
                <w:u w:val="single"/>
              </w:rPr>
            </w:pPr>
            <w:r w:rsidRPr="00A75030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9" w:history="1">
              <w:r w:rsidRPr="00A75030">
                <w:rPr>
                  <w:rStyle w:val="a7"/>
                  <w:szCs w:val="24"/>
                </w:rPr>
                <w:t>http:</w:t>
              </w:r>
              <w:r>
                <w:rPr>
                  <w:rStyle w:val="a7"/>
                  <w:szCs w:val="24"/>
                </w:rPr>
                <w:t>/</w:t>
              </w:r>
              <w:r w:rsidRPr="00A75030">
                <w:rPr>
                  <w:rStyle w:val="a7"/>
                  <w:szCs w:val="24"/>
                </w:rPr>
                <w:t>zakupki.gov.ru</w:t>
              </w:r>
            </w:hyperlink>
            <w:r>
              <w:rPr>
                <w:szCs w:val="24"/>
              </w:rPr>
              <w:t>)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040B7B" w:rsidRDefault="0084425E" w:rsidP="0084425E">
            <w:pPr>
              <w:jc w:val="both"/>
              <w:rPr>
                <w:szCs w:val="24"/>
              </w:rPr>
            </w:pPr>
            <w:r w:rsidRPr="00137F40">
              <w:rPr>
                <w:szCs w:val="24"/>
              </w:rPr>
              <w:t>Не соответствует — Контрагент</w:t>
            </w:r>
            <w:r w:rsidRPr="00040B7B">
              <w:rPr>
                <w:szCs w:val="24"/>
              </w:rPr>
              <w:t xml:space="preserve"> включен в </w:t>
            </w:r>
            <w:r w:rsidRPr="00137F40">
              <w:rPr>
                <w:szCs w:val="24"/>
              </w:rPr>
              <w:t>Реестр недобросовестных Поставщиков</w:t>
            </w:r>
            <w:r>
              <w:rPr>
                <w:szCs w:val="24"/>
              </w:rPr>
              <w:t xml:space="preserve">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 w:rsidRPr="00040B7B">
              <w:rPr>
                <w:szCs w:val="24"/>
              </w:rPr>
              <w:t xml:space="preserve">. </w:t>
            </w:r>
          </w:p>
          <w:p w:rsidR="0084425E" w:rsidRPr="00040B7B" w:rsidRDefault="0084425E" w:rsidP="0084425E">
            <w:pPr>
              <w:spacing w:before="120"/>
              <w:jc w:val="both"/>
              <w:rPr>
                <w:szCs w:val="24"/>
              </w:rPr>
            </w:pPr>
            <w:r w:rsidRPr="00137F40">
              <w:rPr>
                <w:szCs w:val="24"/>
              </w:rPr>
              <w:t>Соответствует — Контрагент не включен в Реестр недобросовестных Поставщиков</w:t>
            </w:r>
            <w:r>
              <w:rPr>
                <w:szCs w:val="24"/>
              </w:rPr>
              <w:t xml:space="preserve">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>
              <w:rPr>
                <w:szCs w:val="24"/>
              </w:rPr>
              <w:t>.</w:t>
            </w:r>
          </w:p>
        </w:tc>
      </w:tr>
      <w:tr w:rsidR="0084425E" w:rsidRPr="00E852C2" w:rsidTr="00A83F15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E852C2" w:rsidRDefault="0084425E" w:rsidP="0084425E">
            <w:pPr>
              <w:pStyle w:val="ad"/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266610" w:rsidRDefault="0084425E" w:rsidP="0084425E">
            <w:pPr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Непроведение ликвидации </w:t>
            </w:r>
            <w:r>
              <w:rPr>
                <w:szCs w:val="24"/>
              </w:rPr>
              <w:t>Контрагента</w:t>
            </w:r>
            <w:r w:rsidRPr="00A75030">
              <w:rPr>
                <w:szCs w:val="24"/>
              </w:rPr>
              <w:t xml:space="preserve"> – юридического лица, отсутствие вступившего </w:t>
            </w:r>
            <w:r w:rsidRPr="00A75030">
              <w:rPr>
                <w:color w:val="000000" w:themeColor="text1"/>
                <w:szCs w:val="24"/>
              </w:rPr>
              <w:t xml:space="preserve">в законную силу судебного решения о признании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из ЕГРЮЛ/ЕГРИП, как недействующего </w:t>
            </w:r>
            <w:r w:rsidRPr="00A75030">
              <w:rPr>
                <w:color w:val="000000" w:themeColor="text1"/>
                <w:szCs w:val="24"/>
              </w:rPr>
              <w:lastRenderedPageBreak/>
              <w:t>юридического лица/индивидуального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A75030" w:rsidRDefault="0084425E" w:rsidP="0084425E">
            <w:pPr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:rsidR="0084425E" w:rsidRPr="00A75030" w:rsidRDefault="0084425E" w:rsidP="0084425E">
            <w:pPr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hyperlink r:id="rId10" w:history="1">
              <w:r w:rsidRPr="00A75030">
                <w:rPr>
                  <w:rStyle w:val="a7"/>
                  <w:szCs w:val="24"/>
                </w:rPr>
                <w:t>http:</w:t>
              </w:r>
              <w:r>
                <w:rPr>
                  <w:rStyle w:val="a7"/>
                  <w:szCs w:val="24"/>
                </w:rPr>
                <w:t>/</w:t>
              </w:r>
              <w:r w:rsidRPr="00A75030">
                <w:rPr>
                  <w:rStyle w:val="a7"/>
                  <w:szCs w:val="24"/>
                </w:rPr>
                <w:t>www.vestnik-gosreg.ru/publ/vgr/</w:t>
              </w:r>
            </w:hyperlink>
            <w:r w:rsidRPr="00A75030">
              <w:rPr>
                <w:szCs w:val="24"/>
              </w:rPr>
              <w:t>)</w:t>
            </w:r>
          </w:p>
          <w:p w:rsidR="0084425E" w:rsidRPr="00A75030" w:rsidRDefault="0084425E" w:rsidP="0084425E">
            <w:pPr>
              <w:jc w:val="both"/>
              <w:rPr>
                <w:color w:val="000000"/>
                <w:szCs w:val="24"/>
              </w:rPr>
            </w:pPr>
            <w:r w:rsidRPr="00A75030">
              <w:rPr>
                <w:color w:val="000000"/>
                <w:szCs w:val="24"/>
              </w:rPr>
              <w:t>(</w:t>
            </w:r>
            <w:hyperlink r:id="rId11" w:history="1">
              <w:r w:rsidRPr="00A75030">
                <w:rPr>
                  <w:rStyle w:val="a7"/>
                  <w:szCs w:val="24"/>
                </w:rPr>
                <w:t>http:</w:t>
              </w:r>
              <w:r>
                <w:rPr>
                  <w:rStyle w:val="a7"/>
                  <w:szCs w:val="24"/>
                </w:rPr>
                <w:t>/</w:t>
              </w:r>
              <w:r w:rsidRPr="00A75030">
                <w:rPr>
                  <w:rStyle w:val="a7"/>
                  <w:szCs w:val="24"/>
                </w:rPr>
                <w:t>www.vestnik-gosreg.ru/publ/fz83/</w:t>
              </w:r>
            </w:hyperlink>
            <w:r w:rsidRPr="00A75030">
              <w:rPr>
                <w:color w:val="000000"/>
                <w:szCs w:val="24"/>
              </w:rPr>
              <w:t>)</w:t>
            </w:r>
          </w:p>
          <w:p w:rsidR="0084425E" w:rsidRPr="00A75030" w:rsidRDefault="0084425E" w:rsidP="0084425E">
            <w:pPr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r w:rsidRPr="00D84A6D">
              <w:rPr>
                <w:rStyle w:val="a7"/>
                <w:szCs w:val="24"/>
                <w:lang w:val="en-US"/>
              </w:rPr>
              <w:t>http</w:t>
            </w:r>
            <w:r w:rsidRPr="00D84A6D">
              <w:rPr>
                <w:rStyle w:val="a7"/>
                <w:szCs w:val="24"/>
              </w:rPr>
              <w:t>:/</w:t>
            </w:r>
            <w:r w:rsidRPr="00D84A6D">
              <w:rPr>
                <w:rStyle w:val="a7"/>
                <w:szCs w:val="24"/>
                <w:lang w:val="en-US"/>
              </w:rPr>
              <w:t>kad</w:t>
            </w:r>
            <w:r w:rsidRPr="00D84A6D">
              <w:rPr>
                <w:rStyle w:val="a7"/>
                <w:szCs w:val="24"/>
              </w:rPr>
              <w:t>.</w:t>
            </w:r>
            <w:r w:rsidRPr="00D84A6D">
              <w:rPr>
                <w:rStyle w:val="a7"/>
                <w:szCs w:val="24"/>
                <w:lang w:val="en-US"/>
              </w:rPr>
              <w:t>arbitr</w:t>
            </w:r>
            <w:r w:rsidRPr="00D84A6D">
              <w:rPr>
                <w:rStyle w:val="a7"/>
                <w:szCs w:val="24"/>
              </w:rPr>
              <w:t>.</w:t>
            </w:r>
            <w:r w:rsidRPr="00D84A6D">
              <w:rPr>
                <w:rStyle w:val="a7"/>
                <w:szCs w:val="24"/>
                <w:lang w:val="en-US"/>
              </w:rPr>
              <w:t>ru</w:t>
            </w:r>
            <w:r w:rsidRPr="00D84A6D">
              <w:rPr>
                <w:rStyle w:val="a7"/>
                <w:szCs w:val="24"/>
              </w:rPr>
              <w:t>/</w:t>
            </w:r>
            <w:r w:rsidRPr="00A75030">
              <w:rPr>
                <w:szCs w:val="24"/>
              </w:rPr>
              <w:t>)</w:t>
            </w:r>
          </w:p>
          <w:p w:rsidR="0084425E" w:rsidRPr="00A75030" w:rsidRDefault="0084425E" w:rsidP="0084425E">
            <w:pPr>
              <w:jc w:val="both"/>
              <w:rPr>
                <w:szCs w:val="24"/>
              </w:rPr>
            </w:pPr>
          </w:p>
          <w:p w:rsidR="0084425E" w:rsidRPr="00D41336" w:rsidRDefault="0084425E" w:rsidP="0084425E">
            <w:pPr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A75030">
              <w:rPr>
                <w:color w:val="000000" w:themeColor="text1"/>
                <w:szCs w:val="24"/>
              </w:rPr>
              <w:t xml:space="preserve">предстоящем исключении из ЕГРЮЛ/ЕГРИП как недействующего юридического лица/индивидуального предпринимателя. Проверка </w:t>
            </w:r>
            <w:r w:rsidRPr="00A75030">
              <w:rPr>
                <w:color w:val="000000" w:themeColor="text1"/>
                <w:szCs w:val="24"/>
              </w:rPr>
              <w:lastRenderedPageBreak/>
              <w:t>проводится</w:t>
            </w:r>
            <w:r w:rsidRPr="00A75030">
              <w:rPr>
                <w:szCs w:val="24"/>
              </w:rPr>
              <w:t xml:space="preserve">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12" w:history="1">
              <w:r w:rsidRPr="00A75030">
                <w:rPr>
                  <w:rStyle w:val="a7"/>
                  <w:szCs w:val="24"/>
                </w:rPr>
                <w:t>http:</w:t>
              </w:r>
              <w:r>
                <w:rPr>
                  <w:rStyle w:val="a7"/>
                  <w:szCs w:val="24"/>
                </w:rPr>
                <w:t>/</w:t>
              </w:r>
              <w:r w:rsidRPr="00A75030">
                <w:rPr>
                  <w:rStyle w:val="a7"/>
                  <w:szCs w:val="24"/>
                </w:rPr>
                <w:t>www.vestnik-gosreg.ru/publ/fz83</w:t>
              </w:r>
            </w:hyperlink>
            <w:r>
              <w:rPr>
                <w:szCs w:val="24"/>
              </w:rPr>
              <w:t>)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A75030" w:rsidRDefault="0084425E" w:rsidP="0084425E">
            <w:pPr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Не соответствует:</w:t>
            </w:r>
          </w:p>
          <w:p w:rsidR="0084425E" w:rsidRPr="00A75030" w:rsidRDefault="0084425E" w:rsidP="0084425E">
            <w:pPr>
              <w:numPr>
                <w:ilvl w:val="0"/>
                <w:numId w:val="20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szCs w:val="24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</w:t>
            </w:r>
            <w:r>
              <w:rPr>
                <w:szCs w:val="24"/>
              </w:rPr>
              <w:t xml:space="preserve">Контрагента </w:t>
            </w:r>
            <w:r w:rsidRPr="00A75030">
              <w:rPr>
                <w:szCs w:val="24"/>
              </w:rPr>
              <w:t xml:space="preserve">– </w:t>
            </w:r>
            <w:r w:rsidRPr="00A75030">
              <w:rPr>
                <w:color w:val="000000" w:themeColor="text1"/>
                <w:szCs w:val="24"/>
              </w:rPr>
              <w:t xml:space="preserve">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индивидуального предпринимателя несостоятельным (банкротом) и введении процедуры </w:t>
            </w:r>
            <w:r w:rsidRPr="00A75030">
              <w:rPr>
                <w:color w:val="000000" w:themeColor="text1"/>
                <w:szCs w:val="24"/>
              </w:rPr>
              <w:lastRenderedPageBreak/>
              <w:t>реализации имущества гражданина.</w:t>
            </w:r>
          </w:p>
          <w:p w:rsidR="0084425E" w:rsidRPr="00A75030" w:rsidRDefault="0084425E" w:rsidP="0084425E">
            <w:pPr>
              <w:numPr>
                <w:ilvl w:val="0"/>
                <w:numId w:val="20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–</w:t>
            </w:r>
            <w:r w:rsidRPr="00A75030">
              <w:rPr>
                <w:color w:val="000000" w:themeColor="text1"/>
                <w:szCs w:val="24"/>
              </w:rPr>
              <w:t xml:space="preserve">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:rsidR="0084425E" w:rsidRPr="00A75030" w:rsidRDefault="0084425E" w:rsidP="0084425E">
            <w:pPr>
              <w:numPr>
                <w:ilvl w:val="0"/>
                <w:numId w:val="20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84425E" w:rsidRPr="00A75030" w:rsidRDefault="0084425E" w:rsidP="0084425E">
            <w:pPr>
              <w:numPr>
                <w:ilvl w:val="0"/>
                <w:numId w:val="20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вступившего в законную силу решения суда о прекращении деятельности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 в качестве индивидуального предпринимателя в принудительном порядке;</w:t>
            </w:r>
          </w:p>
          <w:p w:rsidR="0084425E" w:rsidRPr="00A75030" w:rsidRDefault="0084425E" w:rsidP="0084425E">
            <w:pPr>
              <w:numPr>
                <w:ilvl w:val="0"/>
                <w:numId w:val="20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вступившего в законную силу приговора суда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(индивидуального предпринимателя), которым ему </w:t>
            </w:r>
            <w:r w:rsidRPr="00A75030">
              <w:rPr>
                <w:color w:val="000000" w:themeColor="text1"/>
                <w:szCs w:val="24"/>
              </w:rPr>
              <w:lastRenderedPageBreak/>
              <w:t>назначено наказание в виде лишения права заниматься предпринимательской деятельностью на определенный срок;</w:t>
            </w:r>
          </w:p>
          <w:p w:rsidR="0084425E" w:rsidRPr="00A75030" w:rsidRDefault="0084425E" w:rsidP="0084425E">
            <w:pPr>
              <w:numPr>
                <w:ilvl w:val="0"/>
                <w:numId w:val="20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завершённой внесудебной процедуры банкротства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лица).</w:t>
            </w:r>
          </w:p>
          <w:p w:rsidR="0084425E" w:rsidRPr="00A75030" w:rsidRDefault="0084425E" w:rsidP="0084425E">
            <w:pPr>
              <w:spacing w:before="120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Соответствует:</w:t>
            </w:r>
          </w:p>
          <w:p w:rsidR="0084425E" w:rsidRPr="00A75030" w:rsidRDefault="0084425E" w:rsidP="0084425E">
            <w:pPr>
              <w:numPr>
                <w:ilvl w:val="0"/>
                <w:numId w:val="21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юридическое лицо не находится в процессе ликвидации / отсутствует вступившее в законную силу судебного решения о признании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несостоятельным (банкротом) и введении процедуры реализации имущества гражданина;</w:t>
            </w:r>
          </w:p>
          <w:p w:rsidR="0084425E" w:rsidRPr="00A75030" w:rsidRDefault="0084425E" w:rsidP="0084425E">
            <w:pPr>
              <w:numPr>
                <w:ilvl w:val="0"/>
                <w:numId w:val="21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отсутствует решение регистрирующего органа (ФНС </w:t>
            </w:r>
            <w:r w:rsidRPr="00A75030">
              <w:rPr>
                <w:color w:val="000000" w:themeColor="text1"/>
                <w:szCs w:val="24"/>
              </w:rPr>
              <w:lastRenderedPageBreak/>
              <w:t>РФ) о предстоящем исключении из ЕГРЮЛ как недействующего юридического лица;</w:t>
            </w:r>
          </w:p>
          <w:p w:rsidR="0084425E" w:rsidRPr="00A75030" w:rsidRDefault="0084425E" w:rsidP="0084425E">
            <w:pPr>
              <w:numPr>
                <w:ilvl w:val="0"/>
                <w:numId w:val="21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84425E" w:rsidRPr="00A75030" w:rsidRDefault="0084425E" w:rsidP="0084425E">
            <w:pPr>
              <w:numPr>
                <w:ilvl w:val="0"/>
                <w:numId w:val="21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отсутствуют вступившие в законную силу решения суда о прекращении деятельности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 в качестве индивидуального предпринимателя в принудительном порядке;</w:t>
            </w:r>
          </w:p>
          <w:p w:rsidR="0084425E" w:rsidRPr="00A75030" w:rsidRDefault="0084425E" w:rsidP="0084425E">
            <w:pPr>
              <w:numPr>
                <w:ilvl w:val="0"/>
                <w:numId w:val="21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отсутствуют вступившие в законную силу приговора суда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84425E" w:rsidRPr="00FD5F72" w:rsidRDefault="0084425E" w:rsidP="0084425E">
            <w:pPr>
              <w:numPr>
                <w:ilvl w:val="0"/>
                <w:numId w:val="21"/>
              </w:numPr>
              <w:tabs>
                <w:tab w:val="left" w:pos="317"/>
              </w:tabs>
              <w:spacing w:before="60" w:after="0"/>
              <w:ind w:left="317" w:hanging="317"/>
              <w:jc w:val="both"/>
            </w:pPr>
            <w:r w:rsidRPr="007C5067">
              <w:rPr>
                <w:color w:val="000000" w:themeColor="text1"/>
                <w:szCs w:val="24"/>
              </w:rPr>
              <w:lastRenderedPageBreak/>
              <w:t>отсутствует</w:t>
            </w:r>
            <w:r w:rsidRPr="00FD5F72">
              <w:t xml:space="preserve"> завершённая внесудебная процедура банкротства в отношении Контрагента (физического лица)</w:t>
            </w:r>
          </w:p>
        </w:tc>
      </w:tr>
      <w:tr w:rsidR="0084425E" w:rsidRPr="00E852C2" w:rsidTr="00A83F15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E852C2" w:rsidRDefault="0084425E" w:rsidP="0084425E">
            <w:pPr>
              <w:pStyle w:val="ad"/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6372EB" w:rsidRDefault="0084425E" w:rsidP="0084425E">
            <w:pPr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:rsidR="0084425E" w:rsidRPr="006372EB" w:rsidRDefault="0084425E" w:rsidP="0084425E">
            <w:pPr>
              <w:numPr>
                <w:ilvl w:val="0"/>
                <w:numId w:val="23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84425E" w:rsidRPr="006372EB" w:rsidRDefault="0084425E" w:rsidP="0084425E">
            <w:pPr>
              <w:numPr>
                <w:ilvl w:val="0"/>
                <w:numId w:val="23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84425E" w:rsidRPr="006372EB" w:rsidRDefault="0084425E" w:rsidP="0084425E">
            <w:pPr>
              <w:numPr>
                <w:ilvl w:val="0"/>
                <w:numId w:val="23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6372EB" w:rsidRDefault="0084425E" w:rsidP="0084425E">
            <w:pPr>
              <w:pStyle w:val="Textbody"/>
              <w:widowControl/>
              <w:spacing w:after="0"/>
              <w:jc w:val="both"/>
              <w:rPr>
                <w:rFonts w:cs="Times New Roman"/>
              </w:rPr>
            </w:pPr>
            <w:r>
              <w:t>Контрагент</w:t>
            </w:r>
            <w:r>
              <w:rPr>
                <w:rFonts w:cs="Times New Roman"/>
              </w:rPr>
              <w:t xml:space="preserve"> </w:t>
            </w:r>
            <w:r w:rsidRPr="006372EB">
              <w:rPr>
                <w:rFonts w:cs="Times New Roman"/>
              </w:rPr>
              <w:t>– юридическое лицо не должно быть включено ни в один из следующих реестров Федеральной налоговой службы России:</w:t>
            </w:r>
          </w:p>
          <w:p w:rsidR="0084425E" w:rsidRPr="006372EB" w:rsidRDefault="0084425E" w:rsidP="0084425E">
            <w:pPr>
              <w:pStyle w:val="Textbody"/>
              <w:widowControl/>
              <w:numPr>
                <w:ilvl w:val="0"/>
                <w:numId w:val="22"/>
              </w:numPr>
              <w:tabs>
                <w:tab w:val="left" w:pos="317"/>
              </w:tabs>
              <w:suppressAutoHyphens w:val="0"/>
              <w:spacing w:before="60" w:after="0"/>
              <w:ind w:left="317" w:hanging="317"/>
              <w:jc w:val="both"/>
              <w:rPr>
                <w:rStyle w:val="a7"/>
                <w:kern w:val="0"/>
                <w:lang w:eastAsia="ru-RU" w:bidi="ar-SA"/>
              </w:rPr>
            </w:pPr>
            <w:r w:rsidRPr="006372EB">
              <w:rPr>
                <w:rFonts w:cs="Times New Roman"/>
              </w:rPr>
              <w:t>«</w:t>
            </w:r>
            <w:hyperlink r:id="rId13" w:tgtFrame="_blank" w:history="1">
              <w:r w:rsidRPr="006372EB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6372EB">
              <w:rPr>
                <w:rFonts w:cs="Times New Roman"/>
              </w:rPr>
              <w:t xml:space="preserve">» </w:t>
            </w:r>
            <w:r w:rsidRPr="006372EB">
              <w:rPr>
                <w:rStyle w:val="a7"/>
              </w:rPr>
              <w:t>(</w:t>
            </w:r>
            <w:r w:rsidRPr="00D84A6D">
              <w:rPr>
                <w:rStyle w:val="a7"/>
                <w:lang w:val="en-US"/>
              </w:rPr>
              <w:t>https</w:t>
            </w:r>
            <w:r w:rsidRPr="00D84A6D">
              <w:rPr>
                <w:rStyle w:val="a7"/>
              </w:rPr>
              <w:t>:/</w:t>
            </w:r>
            <w:r w:rsidRPr="00D84A6D">
              <w:rPr>
                <w:rStyle w:val="a7"/>
                <w:lang w:val="en-US"/>
              </w:rPr>
              <w:t>service</w:t>
            </w:r>
            <w:r w:rsidRPr="00D84A6D">
              <w:rPr>
                <w:rStyle w:val="a7"/>
              </w:rPr>
              <w:t>.</w:t>
            </w:r>
            <w:r w:rsidRPr="00D84A6D">
              <w:rPr>
                <w:rStyle w:val="a7"/>
                <w:lang w:val="en-US"/>
              </w:rPr>
              <w:t>nalog</w:t>
            </w:r>
            <w:r w:rsidRPr="00D84A6D">
              <w:rPr>
                <w:rStyle w:val="a7"/>
              </w:rPr>
              <w:t>.</w:t>
            </w:r>
            <w:r w:rsidRPr="00D84A6D">
              <w:rPr>
                <w:rStyle w:val="a7"/>
                <w:lang w:val="en-US"/>
              </w:rPr>
              <w:t>ru</w:t>
            </w:r>
            <w:r w:rsidRPr="00D84A6D">
              <w:rPr>
                <w:rStyle w:val="a7"/>
              </w:rPr>
              <w:t>/</w:t>
            </w:r>
            <w:r w:rsidRPr="00D84A6D">
              <w:rPr>
                <w:rStyle w:val="a7"/>
                <w:lang w:val="en-US"/>
              </w:rPr>
              <w:t>disfind</w:t>
            </w:r>
            <w:r w:rsidRPr="00D84A6D">
              <w:rPr>
                <w:rStyle w:val="a7"/>
              </w:rPr>
              <w:t>.</w:t>
            </w:r>
            <w:r w:rsidRPr="00D84A6D">
              <w:rPr>
                <w:rStyle w:val="a7"/>
                <w:lang w:val="en-US"/>
              </w:rPr>
              <w:t>do</w:t>
            </w:r>
            <w:r w:rsidRPr="006372EB">
              <w:rPr>
                <w:rStyle w:val="a7"/>
              </w:rPr>
              <w:t>)</w:t>
            </w:r>
          </w:p>
          <w:p w:rsidR="0084425E" w:rsidRPr="006372EB" w:rsidRDefault="0084425E" w:rsidP="0084425E">
            <w:pPr>
              <w:pStyle w:val="ad"/>
              <w:numPr>
                <w:ilvl w:val="0"/>
                <w:numId w:val="22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rPr>
                <w:szCs w:val="24"/>
              </w:rPr>
            </w:pPr>
            <w:r w:rsidRPr="006372EB" w:rsidDel="008E7126">
              <w:rPr>
                <w:szCs w:val="24"/>
              </w:rPr>
              <w:t xml:space="preserve"> </w:t>
            </w:r>
            <w:r w:rsidRPr="006372EB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14" w:history="1">
              <w:r w:rsidRPr="006372EB">
                <w:rPr>
                  <w:rStyle w:val="a7"/>
                  <w:szCs w:val="24"/>
                </w:rPr>
                <w:t>https:</w:t>
              </w:r>
              <w:r>
                <w:rPr>
                  <w:rStyle w:val="a7"/>
                  <w:szCs w:val="24"/>
                </w:rPr>
                <w:t>/</w:t>
              </w:r>
              <w:r w:rsidRPr="006372EB">
                <w:rPr>
                  <w:rStyle w:val="a7"/>
                  <w:szCs w:val="24"/>
                </w:rPr>
                <w:t>service.nalog.ru/svl.do</w:t>
              </w:r>
            </w:hyperlink>
            <w:r w:rsidRPr="006372EB">
              <w:rPr>
                <w:szCs w:val="24"/>
              </w:rPr>
              <w:t>)</w:t>
            </w:r>
          </w:p>
          <w:p w:rsidR="0084425E" w:rsidRPr="006372EB" w:rsidRDefault="0084425E" w:rsidP="0084425E">
            <w:pPr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15" w:history="1">
              <w:r w:rsidRPr="006372EB">
                <w:rPr>
                  <w:rStyle w:val="a7"/>
                  <w:szCs w:val="24"/>
                  <w:lang w:val="en-US"/>
                </w:rPr>
                <w:t>http</w:t>
              </w:r>
              <w:r w:rsidRPr="006372EB">
                <w:rPr>
                  <w:rStyle w:val="a7"/>
                  <w:szCs w:val="24"/>
                </w:rPr>
                <w:t>:</w:t>
              </w:r>
              <w:r>
                <w:rPr>
                  <w:rStyle w:val="a7"/>
                  <w:szCs w:val="24"/>
                </w:rPr>
                <w:t>/</w:t>
              </w:r>
              <w:r w:rsidRPr="006372EB">
                <w:rPr>
                  <w:rStyle w:val="a7"/>
                  <w:szCs w:val="24"/>
                  <w:lang w:val="en-US"/>
                </w:rPr>
                <w:t>kad</w:t>
              </w:r>
              <w:r w:rsidRPr="006372EB">
                <w:rPr>
                  <w:rStyle w:val="a7"/>
                  <w:szCs w:val="24"/>
                </w:rPr>
                <w:t>.</w:t>
              </w:r>
              <w:r w:rsidRPr="006372EB">
                <w:rPr>
                  <w:rStyle w:val="a7"/>
                  <w:szCs w:val="24"/>
                  <w:lang w:val="en-US"/>
                </w:rPr>
                <w:t>arbitr</w:t>
              </w:r>
              <w:r w:rsidRPr="006372EB">
                <w:rPr>
                  <w:rStyle w:val="a7"/>
                  <w:szCs w:val="24"/>
                </w:rPr>
                <w:t>.</w:t>
              </w:r>
              <w:r w:rsidRPr="006372EB">
                <w:rPr>
                  <w:rStyle w:val="a7"/>
                  <w:szCs w:val="24"/>
                  <w:lang w:val="en-US"/>
                </w:rPr>
                <w:t>ru</w:t>
              </w:r>
              <w:r w:rsidRPr="006372EB">
                <w:rPr>
                  <w:rStyle w:val="a7"/>
                  <w:szCs w:val="24"/>
                </w:rPr>
                <w:t>/</w:t>
              </w:r>
            </w:hyperlink>
            <w:r w:rsidRPr="006372EB">
              <w:rPr>
                <w:szCs w:val="24"/>
              </w:rPr>
              <w:t>) в отношении:</w:t>
            </w:r>
          </w:p>
          <w:p w:rsidR="0084425E" w:rsidRPr="006372EB" w:rsidRDefault="0084425E" w:rsidP="0084425E">
            <w:pPr>
              <w:numPr>
                <w:ilvl w:val="0"/>
                <w:numId w:val="12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84425E" w:rsidRPr="006372EB" w:rsidRDefault="0084425E" w:rsidP="0084425E">
            <w:pPr>
              <w:numPr>
                <w:ilvl w:val="0"/>
                <w:numId w:val="12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84425E" w:rsidRPr="006372EB" w:rsidRDefault="0084425E" w:rsidP="0084425E">
            <w:pPr>
              <w:numPr>
                <w:ilvl w:val="0"/>
                <w:numId w:val="12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:rsidR="0084425E" w:rsidRPr="006372EB" w:rsidRDefault="0084425E" w:rsidP="0084425E">
            <w:pPr>
              <w:spacing w:before="12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6372EB" w:rsidRDefault="0084425E" w:rsidP="0084425E">
            <w:pPr>
              <w:tabs>
                <w:tab w:val="center" w:pos="4677"/>
                <w:tab w:val="right" w:pos="9355"/>
              </w:tabs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Не соответствует — имеются соответствующие судебные решения и/или </w:t>
            </w:r>
            <w:r>
              <w:rPr>
                <w:szCs w:val="24"/>
              </w:rPr>
              <w:t>Контрагент</w:t>
            </w:r>
            <w:r w:rsidRPr="006372EB">
              <w:rPr>
                <w:szCs w:val="24"/>
              </w:rPr>
              <w:t xml:space="preserve"> включен в соответствующий реестр ФНС РФ в отношении:</w:t>
            </w:r>
          </w:p>
          <w:p w:rsidR="0084425E" w:rsidRPr="006372EB" w:rsidRDefault="0084425E" w:rsidP="0084425E">
            <w:pPr>
              <w:numPr>
                <w:ilvl w:val="0"/>
                <w:numId w:val="24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84425E" w:rsidRPr="006372EB" w:rsidRDefault="0084425E" w:rsidP="0084425E">
            <w:pPr>
              <w:numPr>
                <w:ilvl w:val="0"/>
                <w:numId w:val="24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84425E" w:rsidRPr="006372EB" w:rsidRDefault="0084425E" w:rsidP="0084425E">
            <w:pPr>
              <w:numPr>
                <w:ilvl w:val="0"/>
                <w:numId w:val="24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:rsidR="0084425E" w:rsidRPr="006372EB" w:rsidRDefault="0084425E" w:rsidP="0084425E">
            <w:pPr>
              <w:tabs>
                <w:tab w:val="center" w:pos="4677"/>
                <w:tab w:val="right" w:pos="9355"/>
              </w:tabs>
              <w:spacing w:before="12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Соответствует — отсутствуют соответствующие судебные </w:t>
            </w:r>
            <w:r w:rsidRPr="006372EB">
              <w:rPr>
                <w:szCs w:val="24"/>
              </w:rPr>
              <w:lastRenderedPageBreak/>
              <w:t xml:space="preserve">решения, а также </w:t>
            </w:r>
            <w:r>
              <w:rPr>
                <w:szCs w:val="24"/>
              </w:rPr>
              <w:t>Контрагент</w:t>
            </w:r>
            <w:r w:rsidRPr="006372EB">
              <w:rPr>
                <w:szCs w:val="24"/>
              </w:rPr>
              <w:t xml:space="preserve"> не включен в соответствующий реестр ФНС РФ в отношении:</w:t>
            </w:r>
          </w:p>
          <w:p w:rsidR="0084425E" w:rsidRPr="006372EB" w:rsidRDefault="0084425E" w:rsidP="0084425E">
            <w:pPr>
              <w:numPr>
                <w:ilvl w:val="0"/>
                <w:numId w:val="25"/>
              </w:numPr>
              <w:tabs>
                <w:tab w:val="left" w:pos="317"/>
              </w:tabs>
              <w:spacing w:before="60" w:after="0"/>
              <w:ind w:left="318" w:hanging="318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84425E" w:rsidRPr="006372EB" w:rsidRDefault="0084425E" w:rsidP="0084425E">
            <w:pPr>
              <w:numPr>
                <w:ilvl w:val="0"/>
                <w:numId w:val="25"/>
              </w:numPr>
              <w:tabs>
                <w:tab w:val="left" w:pos="317"/>
              </w:tabs>
              <w:spacing w:before="60" w:after="0"/>
              <w:ind w:left="318" w:hanging="318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84425E" w:rsidRPr="006372EB" w:rsidRDefault="0084425E" w:rsidP="0084425E">
            <w:pPr>
              <w:numPr>
                <w:ilvl w:val="0"/>
                <w:numId w:val="25"/>
              </w:numPr>
              <w:tabs>
                <w:tab w:val="left" w:pos="317"/>
              </w:tabs>
              <w:spacing w:before="60" w:after="0"/>
              <w:ind w:left="318" w:hanging="318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</w:tr>
      <w:tr w:rsidR="0084425E" w:rsidRPr="007F136C" w:rsidTr="00A83F15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E852C2" w:rsidRDefault="0084425E" w:rsidP="0084425E">
            <w:pPr>
              <w:pStyle w:val="ad"/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426561" w:rsidRDefault="0084425E" w:rsidP="0084425E">
            <w:pPr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Отсутствие в деятельности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:rsidR="0084425E" w:rsidRPr="00426561" w:rsidRDefault="0084425E" w:rsidP="0084425E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84425E" w:rsidRPr="00426561" w:rsidRDefault="0084425E" w:rsidP="0084425E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 xml:space="preserve">Конвенция об уголовной ответственности за коррупцию (заключена в г. Страсбурге 27.01.1999 ETS №173, ратифицирована Федеральным законом от 25.07.2006 </w:t>
            </w:r>
            <w:r w:rsidRPr="00426561">
              <w:rPr>
                <w:szCs w:val="24"/>
              </w:rPr>
              <w:br/>
              <w:t>№ 125-ФЗ);</w:t>
            </w:r>
          </w:p>
          <w:p w:rsidR="0084425E" w:rsidRPr="00426561" w:rsidRDefault="0084425E" w:rsidP="0084425E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 xml:space="preserve">Уголовный кодекс Российской Федерации; </w:t>
            </w:r>
          </w:p>
          <w:p w:rsidR="0084425E" w:rsidRPr="00426561" w:rsidRDefault="0084425E" w:rsidP="0084425E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25.12.2008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273-ФЗ «О противодействии коррупции»;</w:t>
            </w:r>
          </w:p>
          <w:p w:rsidR="0084425E" w:rsidRPr="00426561" w:rsidRDefault="0084425E" w:rsidP="0084425E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07.08.2001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84425E" w:rsidRPr="00426561" w:rsidRDefault="0084425E" w:rsidP="0084425E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 xml:space="preserve">Указ Президента Российской Федерации от 13.04.2010 № 460 «О Национальной стратегии противодействия коррупции и </w:t>
            </w:r>
            <w:r w:rsidRPr="00426561">
              <w:rPr>
                <w:szCs w:val="24"/>
              </w:rPr>
              <w:lastRenderedPageBreak/>
              <w:t>Национальном плане противодействия коррупции на 2010-2011 годы»;</w:t>
            </w:r>
          </w:p>
          <w:p w:rsidR="0084425E" w:rsidRPr="00366F1E" w:rsidRDefault="0084425E" w:rsidP="0084425E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требования иных законодательных и нормативных актов в сфере противодействия коррупционной деятельности и мошенничеству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114BD4" w:rsidRDefault="0084425E" w:rsidP="0084425E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Контрагент</w:t>
            </w:r>
            <w:r w:rsidRPr="00426561">
              <w:rPr>
                <w:szCs w:val="24"/>
              </w:rPr>
              <w:t xml:space="preserve">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>
              <w:rPr>
                <w:szCs w:val="24"/>
              </w:rPr>
              <w:t>Контрагент</w:t>
            </w:r>
            <w:r w:rsidRPr="00426561">
              <w:rPr>
                <w:rFonts w:cs="HelveticaNeueLT Std Med"/>
                <w:bCs/>
                <w:szCs w:val="24"/>
              </w:rPr>
              <w:t xml:space="preserve"> </w:t>
            </w:r>
            <w:r w:rsidRPr="00426561">
              <w:rPr>
                <w:szCs w:val="24"/>
              </w:rPr>
              <w:t>не должен иметь трудовых от</w:t>
            </w:r>
            <w:r>
              <w:rPr>
                <w:szCs w:val="24"/>
              </w:rPr>
              <w:t>ношений с вышеуказанными лицами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25E" w:rsidRPr="00426561" w:rsidRDefault="0084425E" w:rsidP="0084425E">
            <w:pPr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Не соответствует:</w:t>
            </w:r>
          </w:p>
          <w:p w:rsidR="0084425E" w:rsidRPr="00426561" w:rsidRDefault="0084425E" w:rsidP="0084425E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установлены признаки корпоративного мошенничества и коррупционных действий;</w:t>
            </w:r>
          </w:p>
          <w:p w:rsidR="0084425E" w:rsidRPr="00426561" w:rsidRDefault="0084425E" w:rsidP="0084425E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включен в перечень организаций и физических лиц, </w:t>
            </w:r>
            <w:r w:rsidRPr="00426561">
              <w:rPr>
                <w:szCs w:val="24"/>
              </w:rPr>
              <w:lastRenderedPageBreak/>
              <w:t>в отношении которых имеются сведения о причастности к экстремистской деятельности или терроризму;</w:t>
            </w:r>
          </w:p>
          <w:p w:rsidR="0084425E" w:rsidRPr="00426561" w:rsidRDefault="0084425E" w:rsidP="0084425E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84425E" w:rsidRPr="00426561" w:rsidRDefault="0084425E" w:rsidP="0084425E">
            <w:pPr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Соответствует: </w:t>
            </w:r>
          </w:p>
          <w:p w:rsidR="0084425E" w:rsidRPr="00426561" w:rsidRDefault="0084425E" w:rsidP="0084425E">
            <w:pPr>
              <w:numPr>
                <w:ilvl w:val="0"/>
                <w:numId w:val="28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отсутствуют признаки корпоративного мошенничества и коррупционных действий;</w:t>
            </w:r>
          </w:p>
          <w:p w:rsidR="0084425E" w:rsidRPr="00426561" w:rsidRDefault="0084425E" w:rsidP="0084425E">
            <w:pPr>
              <w:numPr>
                <w:ilvl w:val="0"/>
                <w:numId w:val="28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84425E" w:rsidRPr="00366F1E" w:rsidRDefault="0084425E" w:rsidP="0084425E">
            <w:pPr>
              <w:numPr>
                <w:ilvl w:val="0"/>
                <w:numId w:val="28"/>
              </w:numPr>
              <w:tabs>
                <w:tab w:val="left" w:pos="317"/>
              </w:tabs>
              <w:spacing w:before="60" w:after="0"/>
              <w:ind w:left="317" w:hanging="31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не состоит в трудовых отношениях с физическим лицом (лицами), </w:t>
            </w:r>
            <w:r w:rsidRPr="00426561">
              <w:rPr>
                <w:szCs w:val="24"/>
              </w:rPr>
              <w:lastRenderedPageBreak/>
              <w:t>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</w:tbl>
    <w:p w:rsidR="00A920D9" w:rsidRDefault="00A920D9" w:rsidP="00A920D9">
      <w:pPr>
        <w:spacing w:before="0" w:after="0"/>
        <w:rPr>
          <w:rFonts w:eastAsia="Times New Roman"/>
          <w:szCs w:val="24"/>
          <w:lang w:eastAsia="ru-RU"/>
        </w:rPr>
      </w:pPr>
    </w:p>
    <w:p w:rsidR="00A920D9" w:rsidRDefault="00A920D9" w:rsidP="00A920D9">
      <w:pPr>
        <w:pStyle w:val="S"/>
        <w:sectPr w:rsidR="00A920D9" w:rsidSect="00A3712F">
          <w:headerReference w:type="default" r:id="rId16"/>
          <w:footerReference w:type="default" r:id="rId17"/>
          <w:pgSz w:w="16838" w:h="11906" w:orient="landscape"/>
          <w:pgMar w:top="1247" w:right="567" w:bottom="1021" w:left="567" w:header="737" w:footer="680" w:gutter="0"/>
          <w:cols w:space="708"/>
          <w:docGrid w:linePitch="360"/>
        </w:sectPr>
      </w:pPr>
    </w:p>
    <w:p w:rsidR="00A920D9" w:rsidRDefault="00A920D9" w:rsidP="00A920D9">
      <w:pPr>
        <w:pStyle w:val="2"/>
        <w:spacing w:before="0" w:after="240"/>
        <w:jc w:val="both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23" w:name="_ПРИЛОЖЕНИЕ_2._РЕКОМЕНДУЕМЫЕ"/>
      <w:bookmarkStart w:id="24" w:name="_Toc97207685"/>
      <w:bookmarkStart w:id="25" w:name="_Toc418011616"/>
      <w:bookmarkStart w:id="26" w:name="_Ref413238756"/>
      <w:bookmarkEnd w:id="23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lastRenderedPageBreak/>
        <w:t xml:space="preserve">ПРИЛОЖЕНИЕ </w:t>
      </w:r>
      <w:r w:rsidR="006B5D32">
        <w:rPr>
          <w:rFonts w:eastAsia="Times New Roman" w:cs="Arial"/>
          <w:i w:val="0"/>
          <w:snapToGrid w:val="0"/>
          <w:sz w:val="24"/>
          <w:szCs w:val="24"/>
          <w:lang w:eastAsia="ru-RU"/>
        </w:rPr>
        <w:t>7.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2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. 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РЕКОМЕНДУЕМЫЕ ФОРМЫ ДОКУМЕНТОВ</w:t>
      </w:r>
      <w:bookmarkEnd w:id="24"/>
    </w:p>
    <w:p w:rsidR="00A920D9" w:rsidRPr="00A75030" w:rsidRDefault="00A920D9" w:rsidP="00A920D9">
      <w:pPr>
        <w:pStyle w:val="3"/>
        <w:rPr>
          <w:b w:val="0"/>
          <w:szCs w:val="24"/>
        </w:rPr>
      </w:pPr>
      <w:bookmarkStart w:id="27" w:name="_Toc97207686"/>
      <w:r w:rsidRPr="00A75030">
        <w:rPr>
          <w:rFonts w:ascii="Times New Roman" w:hAnsi="Times New Roman"/>
          <w:b w:val="0"/>
          <w:sz w:val="24"/>
          <w:szCs w:val="24"/>
        </w:rPr>
        <w:t>Форма 1: Анкета-заявка</w:t>
      </w:r>
      <w:bookmarkEnd w:id="25"/>
      <w:bookmarkEnd w:id="27"/>
    </w:p>
    <w:p w:rsidR="00A920D9" w:rsidRPr="00203244" w:rsidRDefault="00A920D9" w:rsidP="00A920D9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a"/>
          <w:rFonts w:ascii="Arial" w:hAnsi="Arial"/>
          <w:b/>
          <w:bCs/>
        </w:rPr>
        <w:footnoteReference w:id="4"/>
      </w:r>
    </w:p>
    <w:p w:rsidR="00A920D9" w:rsidRPr="002007FF" w:rsidRDefault="00A920D9" w:rsidP="00A920D9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r w:rsidR="0084425E">
        <w:rPr>
          <w:rFonts w:ascii="Arial" w:hAnsi="Arial" w:cs="Arial"/>
          <w:b/>
          <w:bCs/>
        </w:rPr>
        <w:t>процедуре реализации</w:t>
      </w:r>
    </w:p>
    <w:p w:rsidR="00A920D9" w:rsidRPr="002007FF" w:rsidRDefault="00A920D9" w:rsidP="00A920D9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="00267484" w:rsidRPr="0084425E">
        <w:rPr>
          <w:rFonts w:ascii="Arial" w:hAnsi="Arial" w:cs="Arial"/>
          <w:b/>
          <w:bCs/>
        </w:rPr>
        <w:t>Филиал Публичного акционерного общества «Акционерная нефтяная Компания «Башнефть» «Башнефть-Сервис» в городе Уфе</w:t>
      </w:r>
    </w:p>
    <w:p w:rsidR="00A920D9" w:rsidRPr="00203244" w:rsidRDefault="00A920D9" w:rsidP="00A920D9">
      <w:pPr>
        <w:spacing w:before="0" w:after="0"/>
      </w:pPr>
    </w:p>
    <w:p w:rsidR="00A920D9" w:rsidRPr="005674DD" w:rsidRDefault="00A920D9" w:rsidP="00A920D9">
      <w:pPr>
        <w:pStyle w:val="ad"/>
        <w:numPr>
          <w:ilvl w:val="0"/>
          <w:numId w:val="9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84425E">
        <w:rPr>
          <w:sz w:val="22"/>
          <w:szCs w:val="22"/>
        </w:rPr>
        <w:t>Контрагента</w:t>
      </w:r>
      <w:r w:rsidRPr="005674DD">
        <w:rPr>
          <w:sz w:val="22"/>
          <w:szCs w:val="22"/>
        </w:rPr>
        <w:t xml:space="preserve">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A920D9" w:rsidRPr="005674DD" w:rsidRDefault="00A920D9" w:rsidP="00A920D9">
      <w:pPr>
        <w:pStyle w:val="ad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A920D9" w:rsidRPr="005674DD" w:rsidRDefault="00A920D9" w:rsidP="00A920D9">
      <w:pPr>
        <w:pStyle w:val="ad"/>
        <w:numPr>
          <w:ilvl w:val="0"/>
          <w:numId w:val="9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84425E">
        <w:rPr>
          <w:sz w:val="22"/>
          <w:szCs w:val="22"/>
        </w:rPr>
        <w:t>Контрагента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A920D9" w:rsidRPr="00DC6524" w:rsidTr="00A83F15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920D9" w:rsidRDefault="00A920D9" w:rsidP="00A83F15">
            <w:pPr>
              <w:pStyle w:val="ad"/>
              <w:rPr>
                <w:rFonts w:ascii="Arial" w:hAnsi="Arial" w:cs="Arial"/>
                <w:b/>
                <w:caps/>
                <w:sz w:val="16"/>
              </w:rPr>
            </w:pPr>
          </w:p>
          <w:p w:rsidR="00A920D9" w:rsidRPr="00DC6524" w:rsidRDefault="00A920D9" w:rsidP="00A83F15">
            <w:pPr>
              <w:spacing w:before="0"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920D9" w:rsidRPr="00DC652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920D9" w:rsidRPr="00DC652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920D9" w:rsidRPr="00DC652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A920D9" w:rsidRPr="005674DD" w:rsidTr="00A83F15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A920D9" w:rsidRPr="005674DD" w:rsidRDefault="00A920D9" w:rsidP="00A83F15">
            <w:pPr>
              <w:spacing w:before="0"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A920D9" w:rsidRPr="005674DD" w:rsidRDefault="00A920D9" w:rsidP="00A83F15">
            <w:pPr>
              <w:spacing w:before="0"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A920D9" w:rsidRPr="005674DD" w:rsidRDefault="00A920D9" w:rsidP="00A83F15">
            <w:pPr>
              <w:spacing w:before="0"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A920D9" w:rsidRPr="005674DD" w:rsidRDefault="00A920D9" w:rsidP="00A83F15">
            <w:pPr>
              <w:spacing w:before="0" w:after="0"/>
            </w:pPr>
          </w:p>
        </w:tc>
      </w:tr>
      <w:tr w:rsidR="00A920D9" w:rsidRPr="005674DD" w:rsidTr="00A83F15">
        <w:trPr>
          <w:trHeight w:val="20"/>
        </w:trPr>
        <w:tc>
          <w:tcPr>
            <w:tcW w:w="693" w:type="dxa"/>
          </w:tcPr>
          <w:p w:rsidR="00A920D9" w:rsidRPr="005674DD" w:rsidRDefault="00A920D9" w:rsidP="00A83F15">
            <w:pPr>
              <w:spacing w:before="0" w:after="0"/>
            </w:pPr>
            <w:r w:rsidRPr="005674DD">
              <w:t>2</w:t>
            </w:r>
          </w:p>
        </w:tc>
        <w:tc>
          <w:tcPr>
            <w:tcW w:w="1794" w:type="dxa"/>
          </w:tcPr>
          <w:p w:rsidR="00A920D9" w:rsidRPr="005674DD" w:rsidRDefault="00A920D9" w:rsidP="00A83F15">
            <w:pPr>
              <w:spacing w:before="0" w:after="0"/>
            </w:pPr>
          </w:p>
        </w:tc>
        <w:tc>
          <w:tcPr>
            <w:tcW w:w="5044" w:type="dxa"/>
          </w:tcPr>
          <w:p w:rsidR="00A920D9" w:rsidRPr="005674DD" w:rsidRDefault="00A920D9" w:rsidP="00A83F15">
            <w:pPr>
              <w:spacing w:before="0" w:after="0"/>
            </w:pPr>
          </w:p>
        </w:tc>
        <w:tc>
          <w:tcPr>
            <w:tcW w:w="2324" w:type="dxa"/>
          </w:tcPr>
          <w:p w:rsidR="00A920D9" w:rsidRPr="005674DD" w:rsidRDefault="00A920D9" w:rsidP="00A83F15">
            <w:pPr>
              <w:spacing w:before="0" w:after="0"/>
            </w:pPr>
          </w:p>
        </w:tc>
      </w:tr>
      <w:tr w:rsidR="00A920D9" w:rsidRPr="005674DD" w:rsidTr="00A83F15">
        <w:trPr>
          <w:trHeight w:val="20"/>
        </w:trPr>
        <w:tc>
          <w:tcPr>
            <w:tcW w:w="693" w:type="dxa"/>
          </w:tcPr>
          <w:p w:rsidR="00A920D9" w:rsidRPr="005674DD" w:rsidRDefault="00A920D9" w:rsidP="00A83F15">
            <w:pPr>
              <w:spacing w:before="0" w:after="0"/>
            </w:pPr>
            <w:r w:rsidRPr="005674DD">
              <w:t>…</w:t>
            </w:r>
          </w:p>
        </w:tc>
        <w:tc>
          <w:tcPr>
            <w:tcW w:w="1794" w:type="dxa"/>
          </w:tcPr>
          <w:p w:rsidR="00A920D9" w:rsidRPr="005674DD" w:rsidRDefault="00A920D9" w:rsidP="00A83F15">
            <w:pPr>
              <w:spacing w:before="0" w:after="0"/>
            </w:pPr>
          </w:p>
        </w:tc>
        <w:tc>
          <w:tcPr>
            <w:tcW w:w="5044" w:type="dxa"/>
          </w:tcPr>
          <w:p w:rsidR="00A920D9" w:rsidRPr="005674DD" w:rsidRDefault="00A920D9" w:rsidP="00A83F15">
            <w:pPr>
              <w:spacing w:before="0" w:after="0"/>
            </w:pPr>
          </w:p>
        </w:tc>
        <w:tc>
          <w:tcPr>
            <w:tcW w:w="2324" w:type="dxa"/>
          </w:tcPr>
          <w:p w:rsidR="00A920D9" w:rsidRPr="005674DD" w:rsidRDefault="00A920D9" w:rsidP="00A83F15">
            <w:pPr>
              <w:spacing w:before="0" w:after="0"/>
            </w:pPr>
          </w:p>
        </w:tc>
      </w:tr>
    </w:tbl>
    <w:p w:rsidR="00A920D9" w:rsidRPr="005674DD" w:rsidRDefault="00A920D9" w:rsidP="00A920D9">
      <w:pPr>
        <w:pStyle w:val="ad"/>
        <w:spacing w:before="0" w:after="0" w:line="276" w:lineRule="auto"/>
        <w:rPr>
          <w:bCs/>
          <w:sz w:val="22"/>
          <w:szCs w:val="22"/>
        </w:rPr>
      </w:pPr>
    </w:p>
    <w:p w:rsidR="00A920D9" w:rsidRPr="005674DD" w:rsidRDefault="00A920D9" w:rsidP="00A920D9">
      <w:pPr>
        <w:pStyle w:val="ad"/>
        <w:numPr>
          <w:ilvl w:val="0"/>
          <w:numId w:val="9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A920D9" w:rsidRPr="00B91D18" w:rsidRDefault="00A920D9" w:rsidP="00A920D9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A920D9" w:rsidRPr="00E30FF2" w:rsidRDefault="00A920D9" w:rsidP="00A920D9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A920D9" w:rsidRPr="00E30FF2" w:rsidRDefault="00A920D9" w:rsidP="00A920D9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A920D9" w:rsidRPr="00B91D18" w:rsidRDefault="00A920D9" w:rsidP="00A920D9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A920D9" w:rsidRPr="00E30FF2" w:rsidRDefault="00A920D9" w:rsidP="00A920D9">
      <w:pPr>
        <w:pStyle w:val="ad"/>
        <w:numPr>
          <w:ilvl w:val="0"/>
          <w:numId w:val="9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A920D9" w:rsidRPr="00E30FF2" w:rsidRDefault="00A920D9" w:rsidP="00A920D9">
      <w:pPr>
        <w:pStyle w:val="ad"/>
        <w:numPr>
          <w:ilvl w:val="0"/>
          <w:numId w:val="9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84425E">
        <w:rPr>
          <w:sz w:val="22"/>
          <w:szCs w:val="22"/>
        </w:rPr>
        <w:t>Контрагента</w:t>
      </w:r>
      <w:r w:rsidRPr="00E30FF2">
        <w:rPr>
          <w:sz w:val="22"/>
          <w:szCs w:val="22"/>
        </w:rPr>
        <w:t xml:space="preserve">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A920D9" w:rsidRPr="00E30FF2" w:rsidRDefault="00A920D9" w:rsidP="00A920D9">
      <w:pPr>
        <w:pStyle w:val="ad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920D9" w:rsidRPr="00E30FF2" w:rsidRDefault="00A920D9" w:rsidP="00A920D9">
      <w:pPr>
        <w:pStyle w:val="ad"/>
        <w:numPr>
          <w:ilvl w:val="0"/>
          <w:numId w:val="9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920D9" w:rsidRPr="00E30FF2" w:rsidRDefault="00A920D9" w:rsidP="00A920D9">
      <w:pPr>
        <w:pStyle w:val="ad"/>
        <w:numPr>
          <w:ilvl w:val="0"/>
          <w:numId w:val="9"/>
        </w:numPr>
        <w:autoSpaceDE/>
        <w:autoSpaceDN/>
        <w:adjustRightInd/>
        <w:spacing w:before="12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920D9" w:rsidRPr="00B91D18" w:rsidRDefault="00A920D9" w:rsidP="00A920D9">
      <w:pPr>
        <w:spacing w:before="0"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A920D9" w:rsidRPr="001A011E" w:rsidRDefault="00A920D9" w:rsidP="00A920D9">
      <w:pPr>
        <w:pStyle w:val="ad"/>
        <w:keepNext/>
        <w:numPr>
          <w:ilvl w:val="0"/>
          <w:numId w:val="9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A920D9" w:rsidRPr="005674DD" w:rsidRDefault="00A920D9" w:rsidP="00A920D9">
      <w:pPr>
        <w:spacing w:before="0" w:after="0"/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920D9" w:rsidRPr="005674DD" w:rsidRDefault="00A920D9" w:rsidP="00A920D9">
      <w:pPr>
        <w:spacing w:before="0" w:after="0"/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920D9" w:rsidRPr="005674DD" w:rsidRDefault="00A920D9" w:rsidP="00A920D9">
      <w:pPr>
        <w:spacing w:before="0"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920D9" w:rsidRPr="005674DD" w:rsidRDefault="00A920D9" w:rsidP="00A920D9">
      <w:pPr>
        <w:spacing w:before="0"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920D9" w:rsidRPr="005674DD" w:rsidRDefault="00A920D9" w:rsidP="00A920D9">
      <w:pPr>
        <w:spacing w:before="0"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920D9" w:rsidRPr="005674DD" w:rsidRDefault="00A920D9" w:rsidP="00A920D9">
      <w:pPr>
        <w:spacing w:before="0" w:after="0"/>
        <w:ind w:left="709"/>
      </w:pPr>
      <w:r>
        <w:t xml:space="preserve">Официальный веб-сайт </w:t>
      </w:r>
      <w:r w:rsidR="00CE2580">
        <w:t>Контрагента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920D9" w:rsidRPr="005674DD" w:rsidRDefault="00A920D9" w:rsidP="00A920D9">
      <w:pPr>
        <w:pStyle w:val="ad"/>
        <w:keepNext/>
        <w:numPr>
          <w:ilvl w:val="0"/>
          <w:numId w:val="9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A920D9" w:rsidRPr="00203244" w:rsidTr="00A83F15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920D9" w:rsidRPr="00203244" w:rsidRDefault="00A920D9" w:rsidP="00A83F15">
            <w:pPr>
              <w:spacing w:before="0"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920D9" w:rsidRPr="0020324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84425E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A920D9" w:rsidRPr="0020324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920D9" w:rsidRPr="0020324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920D9" w:rsidRPr="0020324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A920D9" w:rsidRPr="00203244" w:rsidTr="00A83F15">
        <w:tc>
          <w:tcPr>
            <w:tcW w:w="255" w:type="pct"/>
            <w:tcBorders>
              <w:top w:val="single" w:sz="12" w:space="0" w:color="auto"/>
            </w:tcBorders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A920D9" w:rsidRPr="00203244" w:rsidTr="00A83F15">
        <w:tc>
          <w:tcPr>
            <w:tcW w:w="255" w:type="pct"/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A920D9" w:rsidRPr="00203244" w:rsidTr="00A83F15">
        <w:tc>
          <w:tcPr>
            <w:tcW w:w="255" w:type="pct"/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A920D9" w:rsidRPr="00203244" w:rsidRDefault="00A920D9" w:rsidP="00A920D9">
      <w:pPr>
        <w:spacing w:before="0" w:after="0"/>
        <w:rPr>
          <w:rFonts w:ascii="Arial" w:hAnsi="Arial" w:cs="Arial"/>
          <w:sz w:val="20"/>
          <w:szCs w:val="20"/>
        </w:rPr>
      </w:pPr>
    </w:p>
    <w:p w:rsidR="00A920D9" w:rsidRPr="00E97D97" w:rsidRDefault="00A920D9" w:rsidP="00A920D9">
      <w:pPr>
        <w:pStyle w:val="ad"/>
        <w:numPr>
          <w:ilvl w:val="0"/>
          <w:numId w:val="9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"/>
        <w:gridCol w:w="6715"/>
        <w:gridCol w:w="2285"/>
      </w:tblGrid>
      <w:tr w:rsidR="00A920D9" w:rsidRPr="00203244" w:rsidTr="00A83F15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920D9" w:rsidRPr="0020324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920D9" w:rsidRPr="0020324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920D9" w:rsidRPr="0020324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A920D9" w:rsidRPr="00203244" w:rsidTr="00A83F15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A920D9" w:rsidRPr="00203244" w:rsidTr="00A83F15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A920D9" w:rsidRPr="00203244" w:rsidRDefault="00A920D9" w:rsidP="00A83F15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A920D9" w:rsidRPr="005674DD" w:rsidRDefault="00A920D9" w:rsidP="00A920D9">
      <w:pPr>
        <w:pStyle w:val="ad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:rsidR="00A920D9" w:rsidRPr="005674DD" w:rsidRDefault="00A920D9" w:rsidP="00A920D9">
      <w:pPr>
        <w:pStyle w:val="ad"/>
        <w:numPr>
          <w:ilvl w:val="0"/>
          <w:numId w:val="9"/>
        </w:numPr>
        <w:autoSpaceDE/>
        <w:autoSpaceDN/>
        <w:adjustRightInd/>
        <w:spacing w:before="0" w:after="0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4939EF">
        <w:rPr>
          <w:sz w:val="22"/>
        </w:rPr>
        <w:t>контрагента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</w:t>
      </w:r>
      <w:r w:rsidR="004939EF" w:rsidRPr="004939EF">
        <w:rPr>
          <w:sz w:val="22"/>
        </w:rPr>
        <w:t xml:space="preserve"> </w:t>
      </w:r>
      <w:r w:rsidR="004939EF">
        <w:rPr>
          <w:sz w:val="22"/>
        </w:rPr>
        <w:t>а также близкие родственники и (или) члены семьи</w:t>
      </w:r>
      <w:r w:rsidR="004939EF">
        <w:rPr>
          <w:rStyle w:val="aa"/>
          <w:sz w:val="22"/>
        </w:rPr>
        <w:footnoteReference w:id="5"/>
      </w:r>
      <w:r w:rsidR="004939EF">
        <w:rPr>
          <w:sz w:val="22"/>
        </w:rPr>
        <w:t xml:space="preserve"> которых являются </w:t>
      </w:r>
      <w:r w:rsidR="004939EF" w:rsidRPr="005674DD">
        <w:rPr>
          <w:sz w:val="22"/>
        </w:rPr>
        <w:t xml:space="preserve">работниками </w:t>
      </w:r>
      <w:r w:rsidR="004939EF">
        <w:rPr>
          <w:sz w:val="22"/>
        </w:rPr>
        <w:t>ПАО «НК «Роснефть»</w:t>
      </w:r>
      <w:r w:rsidR="004939EF" w:rsidRPr="005674DD">
        <w:rPr>
          <w:sz w:val="22"/>
        </w:rPr>
        <w:t xml:space="preserve"> и (или) Обществ Группы</w:t>
      </w:r>
      <w:r w:rsidRPr="005674DD">
        <w:rPr>
          <w:sz w:val="22"/>
        </w:rPr>
        <w:t xml:space="preserve">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7"/>
        <w:gridCol w:w="2222"/>
        <w:gridCol w:w="2596"/>
        <w:gridCol w:w="2594"/>
      </w:tblGrid>
      <w:tr w:rsidR="004939EF" w:rsidRPr="00203244" w:rsidTr="004939EF">
        <w:trPr>
          <w:trHeight w:val="304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39EF" w:rsidRDefault="004939EF" w:rsidP="004939EF">
            <w:pPr>
              <w:pStyle w:val="ad"/>
              <w:spacing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амилия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работника/</w:t>
            </w:r>
          </w:p>
          <w:p w:rsidR="004939EF" w:rsidRPr="00203244" w:rsidRDefault="004939EF" w:rsidP="004939EF">
            <w:pPr>
              <w:pStyle w:val="ad"/>
              <w:spacing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39EF" w:rsidRPr="00203244" w:rsidRDefault="004939EF" w:rsidP="004939EF">
            <w:pPr>
              <w:pStyle w:val="ad"/>
              <w:spacing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39EF" w:rsidRPr="00203244" w:rsidRDefault="004939EF" w:rsidP="004939EF">
            <w:pPr>
              <w:pStyle w:val="ad"/>
              <w:spacing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  <w:tc>
          <w:tcPr>
            <w:tcW w:w="13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39EF" w:rsidRPr="00203244" w:rsidRDefault="004939EF" w:rsidP="004939EF">
            <w:pPr>
              <w:pStyle w:val="ad"/>
              <w:spacing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4939EF" w:rsidRPr="00203244" w:rsidTr="004939EF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4939EF" w:rsidRPr="00203244" w:rsidRDefault="004939EF" w:rsidP="00A83F15">
            <w:pPr>
              <w:pStyle w:val="ad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156" w:type="pct"/>
            <w:tcBorders>
              <w:top w:val="single" w:sz="12" w:space="0" w:color="auto"/>
            </w:tcBorders>
          </w:tcPr>
          <w:p w:rsidR="004939EF" w:rsidRPr="00203244" w:rsidRDefault="004939EF" w:rsidP="00A83F15">
            <w:pPr>
              <w:pStyle w:val="ad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4939EF" w:rsidRPr="00203244" w:rsidRDefault="004939EF" w:rsidP="00A83F15">
            <w:pPr>
              <w:pStyle w:val="ad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350" w:type="pct"/>
            <w:tcBorders>
              <w:top w:val="single" w:sz="12" w:space="0" w:color="auto"/>
            </w:tcBorders>
          </w:tcPr>
          <w:p w:rsidR="004939EF" w:rsidRPr="00203244" w:rsidRDefault="004939EF" w:rsidP="00A83F15">
            <w:pPr>
              <w:pStyle w:val="ad"/>
              <w:spacing w:before="0" w:after="0"/>
              <w:rPr>
                <w:rFonts w:ascii="Arial" w:hAnsi="Arial" w:cs="Arial"/>
              </w:rPr>
            </w:pPr>
          </w:p>
        </w:tc>
      </w:tr>
      <w:tr w:rsidR="004939EF" w:rsidRPr="00203244" w:rsidTr="004939EF">
        <w:trPr>
          <w:trHeight w:val="20"/>
        </w:trPr>
        <w:tc>
          <w:tcPr>
            <w:tcW w:w="1143" w:type="pct"/>
          </w:tcPr>
          <w:p w:rsidR="004939EF" w:rsidRPr="00203244" w:rsidRDefault="004939EF" w:rsidP="00A83F15">
            <w:pPr>
              <w:pStyle w:val="ad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156" w:type="pct"/>
          </w:tcPr>
          <w:p w:rsidR="004939EF" w:rsidRPr="00203244" w:rsidRDefault="004939EF" w:rsidP="00A83F15">
            <w:pPr>
              <w:pStyle w:val="ad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4939EF" w:rsidRPr="00203244" w:rsidRDefault="004939EF" w:rsidP="00A83F15">
            <w:pPr>
              <w:pStyle w:val="ad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350" w:type="pct"/>
          </w:tcPr>
          <w:p w:rsidR="004939EF" w:rsidRPr="00203244" w:rsidRDefault="004939EF" w:rsidP="00A83F15">
            <w:pPr>
              <w:pStyle w:val="ad"/>
              <w:spacing w:before="0" w:after="0"/>
              <w:rPr>
                <w:rFonts w:ascii="Arial" w:hAnsi="Arial" w:cs="Arial"/>
              </w:rPr>
            </w:pPr>
          </w:p>
        </w:tc>
      </w:tr>
    </w:tbl>
    <w:p w:rsidR="00A920D9" w:rsidRPr="00203244" w:rsidRDefault="00A920D9" w:rsidP="00A920D9">
      <w:pPr>
        <w:pStyle w:val="ad"/>
        <w:pBdr>
          <w:bottom w:val="single" w:sz="12" w:space="1" w:color="auto"/>
        </w:pBdr>
        <w:spacing w:before="0" w:after="0" w:line="276" w:lineRule="auto"/>
      </w:pPr>
    </w:p>
    <w:p w:rsidR="00A920D9" w:rsidRPr="00C3318E" w:rsidRDefault="008806ED" w:rsidP="0025005A">
      <w:pPr>
        <w:spacing w:before="0" w:after="0" w:line="276" w:lineRule="auto"/>
        <w:jc w:val="both"/>
        <w:rPr>
          <w:sz w:val="22"/>
        </w:rPr>
      </w:pPr>
      <w:r>
        <w:rPr>
          <w:sz w:val="22"/>
        </w:rPr>
        <w:t xml:space="preserve">12. </w:t>
      </w:r>
      <w:r w:rsidR="0025005A" w:rsidRPr="0025005A">
        <w:rPr>
          <w:sz w:val="22"/>
        </w:rPr>
        <w:t>Наименование видов материально-технических ресурсов, на покупку которых претендует Контрагент</w:t>
      </w:r>
      <w:r w:rsidR="00A920D9" w:rsidRPr="00C3318E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660"/>
        <w:gridCol w:w="2361"/>
        <w:gridCol w:w="1839"/>
      </w:tblGrid>
      <w:tr w:rsidR="0025005A" w:rsidRPr="00203244" w:rsidTr="0025005A">
        <w:tc>
          <w:tcPr>
            <w:tcW w:w="56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005A" w:rsidRPr="00203244" w:rsidRDefault="0025005A" w:rsidP="0025005A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23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005A" w:rsidRPr="00203244" w:rsidRDefault="0025005A" w:rsidP="0025005A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25005A" w:rsidRPr="00203244" w:rsidRDefault="0025005A" w:rsidP="0025005A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005A" w:rsidRPr="00203244" w:rsidRDefault="0025005A" w:rsidP="0025005A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Pr="005548F9">
              <w:rPr>
                <w:rFonts w:ascii="Arial" w:hAnsi="Arial" w:cs="Arial"/>
                <w:b/>
                <w:caps/>
                <w:sz w:val="16"/>
                <w:szCs w:val="18"/>
              </w:rPr>
              <w:t>Контрагента</w:t>
            </w:r>
          </w:p>
        </w:tc>
      </w:tr>
      <w:tr w:rsidR="0025005A" w:rsidRPr="00203244" w:rsidTr="0025005A">
        <w:tc>
          <w:tcPr>
            <w:tcW w:w="5660" w:type="dxa"/>
            <w:tcBorders>
              <w:top w:val="single" w:sz="12" w:space="0" w:color="auto"/>
            </w:tcBorders>
          </w:tcPr>
          <w:p w:rsidR="0025005A" w:rsidRPr="00203244" w:rsidRDefault="0025005A" w:rsidP="0025005A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2361" w:type="dxa"/>
            <w:tcBorders>
              <w:top w:val="single" w:sz="12" w:space="0" w:color="auto"/>
            </w:tcBorders>
          </w:tcPr>
          <w:p w:rsidR="0025005A" w:rsidRPr="00203244" w:rsidRDefault="0025005A" w:rsidP="0025005A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25005A" w:rsidRPr="007C5067" w:rsidRDefault="0025005A" w:rsidP="0025005A">
            <w:pPr>
              <w:keepNext/>
              <w:spacing w:before="0" w:after="0"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25005A" w:rsidRPr="00203244" w:rsidTr="0025005A">
        <w:tc>
          <w:tcPr>
            <w:tcW w:w="5660" w:type="dxa"/>
          </w:tcPr>
          <w:p w:rsidR="0025005A" w:rsidRPr="00203244" w:rsidRDefault="0025005A" w:rsidP="0025005A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2361" w:type="dxa"/>
          </w:tcPr>
          <w:p w:rsidR="0025005A" w:rsidRPr="00203244" w:rsidRDefault="0025005A" w:rsidP="0025005A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25005A" w:rsidRPr="007C5067" w:rsidRDefault="0025005A" w:rsidP="0025005A">
            <w:pPr>
              <w:keepNext/>
              <w:spacing w:before="0" w:after="0"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25005A" w:rsidRPr="00203244" w:rsidTr="0025005A">
        <w:trPr>
          <w:trHeight w:val="55"/>
        </w:trPr>
        <w:tc>
          <w:tcPr>
            <w:tcW w:w="5660" w:type="dxa"/>
          </w:tcPr>
          <w:p w:rsidR="0025005A" w:rsidRPr="00203244" w:rsidRDefault="0025005A" w:rsidP="0025005A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2361" w:type="dxa"/>
          </w:tcPr>
          <w:p w:rsidR="0025005A" w:rsidRPr="00203244" w:rsidRDefault="0025005A" w:rsidP="0025005A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25005A" w:rsidRPr="007C5067" w:rsidRDefault="0025005A" w:rsidP="0025005A">
            <w:pPr>
              <w:keepNext/>
              <w:spacing w:before="0" w:after="0"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</w:tbl>
    <w:p w:rsidR="006376E9" w:rsidRDefault="006376E9" w:rsidP="00C3318E">
      <w:pPr>
        <w:spacing w:before="0" w:after="0" w:line="276" w:lineRule="auto"/>
        <w:rPr>
          <w:sz w:val="22"/>
        </w:rPr>
      </w:pPr>
    </w:p>
    <w:p w:rsidR="00A920D9" w:rsidRPr="00C3318E" w:rsidRDefault="00C3318E" w:rsidP="00C3318E">
      <w:pPr>
        <w:spacing w:before="0" w:after="0" w:line="276" w:lineRule="auto"/>
        <w:rPr>
          <w:i/>
          <w:szCs w:val="28"/>
        </w:rPr>
      </w:pPr>
      <w:r>
        <w:rPr>
          <w:sz w:val="22"/>
        </w:rPr>
        <w:t xml:space="preserve">13. </w:t>
      </w:r>
      <w:r w:rsidR="00A920D9" w:rsidRPr="00C3318E">
        <w:rPr>
          <w:sz w:val="22"/>
        </w:rPr>
        <w:t xml:space="preserve">Область специализации </w:t>
      </w:r>
      <w:r w:rsidR="006376E9">
        <w:rPr>
          <w:sz w:val="22"/>
        </w:rPr>
        <w:t>Контрагента</w:t>
      </w:r>
      <w:r w:rsidR="00A920D9" w:rsidRPr="00C3318E">
        <w:rPr>
          <w:sz w:val="22"/>
        </w:rPr>
        <w:t xml:space="preserve"> (кратко):</w:t>
      </w:r>
      <w:r w:rsidR="00A920D9" w:rsidRPr="00C3318E">
        <w:rPr>
          <w:sz w:val="22"/>
          <w:u w:val="single"/>
        </w:rPr>
        <w:tab/>
      </w:r>
      <w:r w:rsidR="00A920D9" w:rsidRPr="00C3318E">
        <w:rPr>
          <w:sz w:val="22"/>
          <w:u w:val="single"/>
        </w:rPr>
        <w:tab/>
      </w:r>
      <w:r w:rsidR="00A920D9" w:rsidRPr="00C3318E">
        <w:rPr>
          <w:i/>
          <w:szCs w:val="28"/>
          <w:u w:val="single"/>
        </w:rPr>
        <w:tab/>
      </w:r>
      <w:r w:rsidR="00A920D9" w:rsidRPr="00C3318E">
        <w:rPr>
          <w:i/>
          <w:szCs w:val="28"/>
          <w:u w:val="single"/>
        </w:rPr>
        <w:tab/>
      </w:r>
    </w:p>
    <w:p w:rsidR="00A920D9" w:rsidRDefault="00A920D9" w:rsidP="00A920D9">
      <w:pPr>
        <w:spacing w:before="0"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 xml:space="preserve">(приложить отдельное письмо за подписью руководителя, раскрывающее специализацию </w:t>
      </w:r>
      <w:r w:rsidR="004318A3">
        <w:rPr>
          <w:i/>
          <w:iCs/>
          <w:color w:val="000000"/>
          <w:sz w:val="20"/>
        </w:rPr>
        <w:t>Контрагента</w:t>
      </w:r>
      <w:r w:rsidRPr="00B91D18">
        <w:rPr>
          <w:i/>
          <w:iCs/>
          <w:color w:val="000000"/>
          <w:sz w:val="20"/>
        </w:rPr>
        <w:t>)</w:t>
      </w:r>
    </w:p>
    <w:p w:rsidR="00A920D9" w:rsidRDefault="00A920D9" w:rsidP="00A920D9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 xml:space="preserve">Информация о вхождении </w:t>
      </w:r>
      <w:r w:rsidR="00637AD4">
        <w:rPr>
          <w:sz w:val="22"/>
        </w:rPr>
        <w:t>Контрагента</w:t>
      </w:r>
      <w:r w:rsidRPr="00932472">
        <w:rPr>
          <w:sz w:val="22"/>
        </w:rPr>
        <w:t xml:space="preserve">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A920D9" w:rsidRPr="005674DD" w:rsidRDefault="00A920D9" w:rsidP="00F35605">
      <w:pPr>
        <w:spacing w:after="120"/>
        <w:jc w:val="both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 xml:space="preserve">(В случае вхождения </w:t>
      </w:r>
      <w:r w:rsidR="00524255">
        <w:rPr>
          <w:i/>
          <w:iCs/>
          <w:color w:val="000000" w:themeColor="text1"/>
          <w:sz w:val="20"/>
        </w:rPr>
        <w:t xml:space="preserve">Контрагента </w:t>
      </w:r>
      <w:r w:rsidRPr="00554701">
        <w:rPr>
          <w:i/>
          <w:iCs/>
          <w:color w:val="000000" w:themeColor="text1"/>
          <w:sz w:val="20"/>
        </w:rPr>
        <w:t>/</w:t>
      </w:r>
      <w:r w:rsidR="00524255">
        <w:rPr>
          <w:i/>
          <w:iCs/>
          <w:color w:val="000000" w:themeColor="text1"/>
          <w:sz w:val="20"/>
        </w:rPr>
        <w:t xml:space="preserve"> </w:t>
      </w:r>
      <w:r w:rsidRPr="00554701">
        <w:rPr>
          <w:i/>
          <w:iCs/>
          <w:color w:val="000000" w:themeColor="text1"/>
          <w:sz w:val="20"/>
        </w:rPr>
        <w:t xml:space="preserve">Участника </w:t>
      </w:r>
      <w:r w:rsidR="00AA1F77"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 xml:space="preserve">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</w:t>
      </w:r>
      <w:r w:rsidR="00F35605">
        <w:rPr>
          <w:i/>
          <w:iCs/>
          <w:color w:val="000000" w:themeColor="text1"/>
          <w:sz w:val="20"/>
        </w:rPr>
        <w:t xml:space="preserve">Контрагента </w:t>
      </w:r>
      <w:r w:rsidRPr="00554701">
        <w:rPr>
          <w:i/>
          <w:iCs/>
          <w:color w:val="000000" w:themeColor="text1"/>
          <w:sz w:val="20"/>
        </w:rPr>
        <w:t>/</w:t>
      </w:r>
      <w:r w:rsidR="00F35605">
        <w:rPr>
          <w:i/>
          <w:iCs/>
          <w:color w:val="000000" w:themeColor="text1"/>
          <w:sz w:val="20"/>
        </w:rPr>
        <w:t xml:space="preserve"> </w:t>
      </w:r>
      <w:r w:rsidRPr="00554701">
        <w:rPr>
          <w:i/>
          <w:iCs/>
          <w:color w:val="000000" w:themeColor="text1"/>
          <w:sz w:val="20"/>
        </w:rPr>
        <w:t xml:space="preserve">Участника </w:t>
      </w:r>
      <w:r w:rsidR="00F35605"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>)</w:t>
      </w:r>
    </w:p>
    <w:p w:rsidR="00A920D9" w:rsidRPr="00B91D18" w:rsidRDefault="00A920D9" w:rsidP="00A920D9">
      <w:pPr>
        <w:spacing w:before="0" w:after="0"/>
        <w:ind w:right="425"/>
        <w:rPr>
          <w:i/>
          <w:iCs/>
          <w:color w:val="000000"/>
          <w:sz w:val="20"/>
        </w:rPr>
      </w:pPr>
    </w:p>
    <w:p w:rsidR="00A920D9" w:rsidRPr="00FF4D0B" w:rsidRDefault="00A920D9" w:rsidP="00A920D9">
      <w:pPr>
        <w:pStyle w:val="ad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F35605">
        <w:rPr>
          <w:sz w:val="22"/>
          <w:szCs w:val="22"/>
        </w:rPr>
        <w:t>Контрагента</w:t>
      </w:r>
      <w:r>
        <w:rPr>
          <w:sz w:val="22"/>
          <w:szCs w:val="22"/>
        </w:rPr>
        <w:t xml:space="preserve">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A920D9" w:rsidRPr="00203244" w:rsidRDefault="00A920D9" w:rsidP="00A920D9">
      <w:pPr>
        <w:pStyle w:val="ad"/>
        <w:numPr>
          <w:ilvl w:val="0"/>
          <w:numId w:val="11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A920D9" w:rsidRPr="00203244" w:rsidRDefault="00A920D9" w:rsidP="00A920D9">
      <w:pPr>
        <w:pStyle w:val="ad"/>
        <w:numPr>
          <w:ilvl w:val="0"/>
          <w:numId w:val="11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A920D9" w:rsidRPr="004430C8" w:rsidRDefault="00A920D9" w:rsidP="00A920D9">
      <w:pPr>
        <w:pStyle w:val="ad"/>
        <w:numPr>
          <w:ilvl w:val="0"/>
          <w:numId w:val="11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:rsidR="00A920D9" w:rsidRPr="00FF4D0B" w:rsidRDefault="00A920D9" w:rsidP="00A920D9">
      <w:pPr>
        <w:pStyle w:val="ad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7C14FB">
        <w:rPr>
          <w:sz w:val="22"/>
          <w:szCs w:val="22"/>
        </w:rPr>
        <w:t>Контрагента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 xml:space="preserve">от 24 июля 2007 г. N 209-ФЗ </w:t>
      </w:r>
      <w:r>
        <w:rPr>
          <w:i/>
          <w:iCs/>
        </w:rPr>
        <w:br/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A920D9" w:rsidRPr="00FF4D0B" w:rsidRDefault="00A920D9" w:rsidP="00A920D9">
      <w:pPr>
        <w:pStyle w:val="ad"/>
        <w:widowControl w:val="0"/>
        <w:numPr>
          <w:ilvl w:val="0"/>
          <w:numId w:val="10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</w:t>
      </w:r>
      <w:r>
        <w:rPr>
          <w:sz w:val="22"/>
          <w:szCs w:val="22"/>
        </w:rPr>
        <w:t>–</w:t>
      </w:r>
      <w:r w:rsidRPr="00FF4D0B">
        <w:rPr>
          <w:sz w:val="22"/>
          <w:szCs w:val="22"/>
        </w:rPr>
        <w:t xml:space="preserve">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A920D9" w:rsidRPr="00FF4D0B" w:rsidRDefault="00A920D9" w:rsidP="00A920D9">
      <w:pPr>
        <w:pStyle w:val="ad"/>
        <w:spacing w:before="0" w:after="0"/>
        <w:rPr>
          <w:i/>
          <w:iCs/>
        </w:rPr>
      </w:pPr>
      <w:r w:rsidRPr="00FF4D0B">
        <w:rPr>
          <w:i/>
          <w:iCs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A920D9" w:rsidRPr="00203244" w:rsidRDefault="00A920D9" w:rsidP="00A920D9">
      <w:pPr>
        <w:pStyle w:val="ad"/>
        <w:spacing w:before="0" w:after="0" w:line="276" w:lineRule="auto"/>
      </w:pPr>
    </w:p>
    <w:p w:rsidR="00A920D9" w:rsidRPr="006476DE" w:rsidRDefault="00A920D9" w:rsidP="00A920D9">
      <w:pPr>
        <w:pStyle w:val="ad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претензионно-исковой работы с </w:t>
      </w:r>
      <w:r w:rsidR="00267484" w:rsidRPr="00267484">
        <w:rPr>
          <w:sz w:val="22"/>
          <w:szCs w:val="22"/>
        </w:rPr>
        <w:t xml:space="preserve">Филиал Публичного акционерного общества «Акционерная нефтяная Компания «Башнефть» «Башнефть-Сервис» в городе Уфе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A920D9" w:rsidRPr="00203244" w:rsidTr="00A83F15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920D9" w:rsidRPr="0020324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920D9" w:rsidRPr="0020324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A920D9" w:rsidRPr="00203244" w:rsidTr="00A83F15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920D9" w:rsidRPr="0020324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920D9" w:rsidRPr="0020324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A920D9" w:rsidRPr="0020324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920D9" w:rsidRPr="0020324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920D9" w:rsidRPr="0020324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920D9" w:rsidRPr="00203244" w:rsidRDefault="00A920D9" w:rsidP="00A83F15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A920D9" w:rsidRPr="00203244" w:rsidTr="00A83F15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A920D9" w:rsidRPr="00203244" w:rsidRDefault="00A920D9" w:rsidP="00A83F15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A920D9" w:rsidRPr="00203244" w:rsidRDefault="00A920D9" w:rsidP="00A83F15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27BCB" w:rsidRPr="00BC70A1" w:rsidRDefault="00927BCB" w:rsidP="00927BCB">
            <w:pPr>
              <w:pStyle w:val="ad"/>
              <w:numPr>
                <w:ilvl w:val="0"/>
                <w:numId w:val="4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заключения договора</w:t>
            </w:r>
          </w:p>
          <w:p w:rsidR="00927BCB" w:rsidRPr="00BC70A1" w:rsidRDefault="00927BCB" w:rsidP="00927BCB">
            <w:pPr>
              <w:pStyle w:val="ad"/>
              <w:numPr>
                <w:ilvl w:val="0"/>
                <w:numId w:val="4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A920D9" w:rsidRPr="00203244" w:rsidRDefault="00927BCB" w:rsidP="00927BCB">
            <w:pPr>
              <w:pStyle w:val="ad"/>
              <w:numPr>
                <w:ilvl w:val="0"/>
                <w:numId w:val="4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BC70A1">
              <w:rPr>
                <w:sz w:val="16"/>
              </w:rPr>
              <w:t>Срыв сроков вывоза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A920D9" w:rsidRPr="00203244" w:rsidRDefault="00A920D9" w:rsidP="00A83F15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A920D9" w:rsidRPr="00203244" w:rsidRDefault="00A920D9" w:rsidP="00A83F15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A920D9" w:rsidRPr="00B91D18" w:rsidRDefault="00A920D9" w:rsidP="00A920D9">
      <w:pPr>
        <w:spacing w:before="0"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A920D9" w:rsidRPr="00B91D18" w:rsidRDefault="00A920D9" w:rsidP="00A920D9">
      <w:pPr>
        <w:spacing w:before="0"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** В поле «Комментарии» </w:t>
      </w:r>
      <w:r w:rsidR="0079485A">
        <w:rPr>
          <w:rFonts w:ascii="Arial" w:hAnsi="Arial" w:cs="Arial"/>
          <w:i/>
          <w:iCs/>
          <w:color w:val="000000"/>
          <w:sz w:val="16"/>
          <w:szCs w:val="16"/>
        </w:rPr>
        <w:t xml:space="preserve">Контрагент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может отразить свое мнение об обоснованности претензий со стороны Заказчика.</w:t>
      </w:r>
    </w:p>
    <w:p w:rsidR="00A920D9" w:rsidRDefault="00A920D9" w:rsidP="00935A4C">
      <w:pPr>
        <w:spacing w:before="0" w:after="0" w:line="276" w:lineRule="auto"/>
        <w:jc w:val="both"/>
      </w:pPr>
      <w:r>
        <w:t>18.</w:t>
      </w:r>
      <w:r>
        <w:tab/>
      </w:r>
      <w:r w:rsidRPr="00203244">
        <w:t>Уполномоченным лицом</w:t>
      </w:r>
      <w:r>
        <w:t xml:space="preserve"> (-ами)</w:t>
      </w:r>
      <w:r w:rsidR="001A64A5">
        <w:t xml:space="preserve"> со стороны Контрагента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267484" w:rsidRPr="00267484">
        <w:rPr>
          <w:i/>
        </w:rPr>
        <w:t>Филиал Публичного акционерного общества «Акционерная нефтяная Компания «Башнефть» «Башнефть-Сервис» в городе Уфе</w:t>
      </w:r>
      <w:r w:rsidRPr="00973303">
        <w:rPr>
          <w:i/>
        </w:rPr>
        <w:t xml:space="preserve"> </w:t>
      </w:r>
      <w:r w:rsidRPr="00203244">
        <w:t xml:space="preserve">является </w:t>
      </w:r>
    </w:p>
    <w:p w:rsidR="00A920D9" w:rsidRPr="00DC6524" w:rsidRDefault="00A920D9" w:rsidP="00A920D9">
      <w:pPr>
        <w:spacing w:before="0" w:after="0" w:line="276" w:lineRule="auto"/>
        <w:rPr>
          <w:i/>
          <w:sz w:val="20"/>
        </w:rPr>
      </w:pP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A920D9" w:rsidRPr="00203244" w:rsidTr="00A83F15">
        <w:tc>
          <w:tcPr>
            <w:tcW w:w="1125" w:type="dxa"/>
            <w:vAlign w:val="center"/>
          </w:tcPr>
          <w:p w:rsidR="00A920D9" w:rsidRPr="00203244" w:rsidRDefault="00A920D9" w:rsidP="008745CB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A920D9" w:rsidRPr="00203244" w:rsidRDefault="00A920D9" w:rsidP="008745CB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A920D9" w:rsidRPr="00203244" w:rsidRDefault="00A920D9" w:rsidP="008745CB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A920D9" w:rsidRPr="00203244" w:rsidRDefault="00A920D9" w:rsidP="008745CB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A920D9" w:rsidRPr="00203244" w:rsidRDefault="00A920D9" w:rsidP="008745CB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A920D9" w:rsidRPr="00203244" w:rsidTr="00A83F15">
        <w:tc>
          <w:tcPr>
            <w:tcW w:w="1125" w:type="dxa"/>
          </w:tcPr>
          <w:p w:rsidR="00A920D9" w:rsidRPr="00203244" w:rsidRDefault="00A920D9" w:rsidP="00A83F15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A920D9" w:rsidRPr="00203244" w:rsidRDefault="00A920D9" w:rsidP="00A83F15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A920D9" w:rsidRPr="00203244" w:rsidRDefault="00A920D9" w:rsidP="00A83F15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A920D9" w:rsidRPr="00203244" w:rsidRDefault="00A920D9" w:rsidP="00A83F15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A920D9" w:rsidRPr="00203244" w:rsidRDefault="00A920D9" w:rsidP="00A83F15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A920D9" w:rsidRPr="00DC6524" w:rsidRDefault="00A920D9" w:rsidP="00A920D9">
      <w:pPr>
        <w:pStyle w:val="ad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 xml:space="preserve">указывается наименование организации </w:t>
      </w:r>
      <w:r>
        <w:rPr>
          <w:i/>
          <w:iCs/>
          <w:sz w:val="22"/>
          <w:szCs w:val="22"/>
        </w:rPr>
        <w:t>–</w:t>
      </w:r>
      <w:r w:rsidRPr="00B91D18">
        <w:rPr>
          <w:i/>
          <w:iCs/>
          <w:sz w:val="22"/>
          <w:szCs w:val="22"/>
        </w:rPr>
        <w:t xml:space="preserve"> </w:t>
      </w:r>
      <w:r w:rsidR="00935A4C">
        <w:rPr>
          <w:i/>
          <w:iCs/>
          <w:sz w:val="22"/>
          <w:szCs w:val="22"/>
        </w:rPr>
        <w:t>Контрагента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A920D9" w:rsidRPr="00DC6524" w:rsidRDefault="00A920D9" w:rsidP="00A920D9">
      <w:pPr>
        <w:pStyle w:val="ad"/>
        <w:numPr>
          <w:ilvl w:val="2"/>
          <w:numId w:val="1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A920D9" w:rsidRPr="00DC6524" w:rsidRDefault="004360F0" w:rsidP="00A920D9">
      <w:pPr>
        <w:pStyle w:val="ad"/>
        <w:numPr>
          <w:ilvl w:val="2"/>
          <w:numId w:val="1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BC70A1">
        <w:rPr>
          <w:sz w:val="22"/>
        </w:rPr>
        <w:t>понимаем, что представление недостоверной информации повлечет за собой отказ в прохождении проверки</w:t>
      </w:r>
      <w:r>
        <w:rPr>
          <w:sz w:val="22"/>
        </w:rPr>
        <w:t xml:space="preserve"> и отклонение от участия в процедуре реализации</w:t>
      </w:r>
      <w:r w:rsidR="00A920D9" w:rsidRPr="00DC6524">
        <w:rPr>
          <w:sz w:val="22"/>
          <w:szCs w:val="22"/>
        </w:rPr>
        <w:t>;</w:t>
      </w:r>
    </w:p>
    <w:p w:rsidR="00A920D9" w:rsidRPr="00DC6524" w:rsidRDefault="004360F0" w:rsidP="00A920D9">
      <w:pPr>
        <w:pStyle w:val="ad"/>
        <w:numPr>
          <w:ilvl w:val="2"/>
          <w:numId w:val="1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BC70A1">
        <w:rPr>
          <w:sz w:val="22"/>
        </w:rPr>
        <w:t xml:space="preserve">согласны на использование информации, представленной в документах, в </w:t>
      </w:r>
      <w:r>
        <w:rPr>
          <w:sz w:val="22"/>
        </w:rPr>
        <w:t xml:space="preserve">«Справочнике деловых партнеров» </w:t>
      </w:r>
      <w:r w:rsidR="00A920D9">
        <w:rPr>
          <w:i/>
          <w:sz w:val="22"/>
          <w:szCs w:val="22"/>
        </w:rPr>
        <w:t>ПАО «НК «Роснефть»</w:t>
      </w:r>
      <w:r w:rsidR="00A920D9" w:rsidRPr="00DC6524">
        <w:rPr>
          <w:i/>
          <w:sz w:val="22"/>
          <w:szCs w:val="22"/>
        </w:rPr>
        <w:t xml:space="preserve"> / </w:t>
      </w:r>
      <w:r w:rsidR="00267484" w:rsidRPr="00267484">
        <w:rPr>
          <w:i/>
          <w:sz w:val="22"/>
          <w:szCs w:val="22"/>
        </w:rPr>
        <w:t>Филиал Публичного акционерного общества «Акционерная нефтяная Компания «Башнефть» «Башнефть-Сервис» в городе Уфе</w:t>
      </w:r>
      <w:r w:rsidR="00A920D9" w:rsidRPr="00DC6524">
        <w:rPr>
          <w:sz w:val="22"/>
          <w:szCs w:val="22"/>
        </w:rPr>
        <w:t>;</w:t>
      </w:r>
      <w:r w:rsidR="00C3318E">
        <w:rPr>
          <w:sz w:val="22"/>
          <w:szCs w:val="22"/>
        </w:rPr>
        <w:t xml:space="preserve">  </w:t>
      </w:r>
    </w:p>
    <w:p w:rsidR="00A920D9" w:rsidRPr="006A1F4B" w:rsidRDefault="007B245B" w:rsidP="00A920D9">
      <w:pPr>
        <w:pStyle w:val="ad"/>
        <w:numPr>
          <w:ilvl w:val="2"/>
          <w:numId w:val="1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BC70A1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</w:t>
      </w:r>
      <w:r w:rsidRPr="006A1F4B">
        <w:rPr>
          <w:sz w:val="22"/>
        </w:rPr>
        <w:t xml:space="preserve">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</w:t>
      </w:r>
      <w:r>
        <w:rPr>
          <w:sz w:val="22"/>
        </w:rPr>
        <w:t>реализации</w:t>
      </w:r>
      <w:r w:rsidR="00A920D9" w:rsidRPr="006A1F4B">
        <w:rPr>
          <w:sz w:val="22"/>
          <w:szCs w:val="22"/>
        </w:rPr>
        <w:t>;</w:t>
      </w:r>
      <w:r w:rsidR="008618BA">
        <w:rPr>
          <w:sz w:val="22"/>
          <w:szCs w:val="22"/>
        </w:rPr>
        <w:t xml:space="preserve">  </w:t>
      </w:r>
    </w:p>
    <w:p w:rsidR="00A920D9" w:rsidRPr="006A1F4B" w:rsidRDefault="00A920D9" w:rsidP="00A920D9">
      <w:pPr>
        <w:pStyle w:val="ad"/>
        <w:numPr>
          <w:ilvl w:val="2"/>
          <w:numId w:val="1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  <w:szCs w:val="22"/>
        </w:rPr>
        <w:t>ПАО «НК «Роснефть»</w:t>
      </w:r>
      <w:r w:rsidRPr="006A1F4B">
        <w:rPr>
          <w:i/>
          <w:sz w:val="22"/>
          <w:szCs w:val="22"/>
        </w:rPr>
        <w:t xml:space="preserve"> /</w:t>
      </w:r>
      <w:r>
        <w:rPr>
          <w:i/>
          <w:sz w:val="22"/>
          <w:szCs w:val="22"/>
        </w:rPr>
        <w:t xml:space="preserve"> </w:t>
      </w:r>
      <w:r w:rsidR="00267484" w:rsidRPr="00267484">
        <w:rPr>
          <w:i/>
          <w:sz w:val="22"/>
          <w:szCs w:val="22"/>
        </w:rPr>
        <w:t>Филиал Публичного акционерного общества «Акционерная нефтяная Компания «Башнефть» «Башнефть-Сервис» в городе Уфе</w:t>
      </w:r>
      <w:r w:rsidRPr="006A1F4B">
        <w:rPr>
          <w:i/>
          <w:sz w:val="22"/>
          <w:szCs w:val="22"/>
        </w:rPr>
        <w:t xml:space="preserve"> </w:t>
      </w:r>
      <w:r w:rsidRPr="006A1F4B">
        <w:rPr>
          <w:sz w:val="22"/>
          <w:szCs w:val="22"/>
        </w:rPr>
        <w:t>действительно в течение срока действия результата проверки;</w:t>
      </w:r>
    </w:p>
    <w:p w:rsidR="00A920D9" w:rsidRPr="00DC6524" w:rsidRDefault="00A920D9" w:rsidP="00A920D9">
      <w:pPr>
        <w:pStyle w:val="ad"/>
        <w:numPr>
          <w:ilvl w:val="2"/>
          <w:numId w:val="1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>гарантируем, что субъект персональных данных был</w:t>
      </w:r>
      <w:r w:rsidRPr="00DC6524">
        <w:rPr>
          <w:sz w:val="22"/>
          <w:szCs w:val="22"/>
        </w:rPr>
        <w:t xml:space="preserve"> уведомлен, что оператором персональных данных будет </w:t>
      </w:r>
      <w:r w:rsidR="00267484" w:rsidRPr="00267484">
        <w:rPr>
          <w:sz w:val="22"/>
          <w:szCs w:val="22"/>
        </w:rPr>
        <w:t>Филиал Публичного акционерного общества «Акционерная нефтяная Компания «Башнефть» «Башнефть-Сервис» в городе Уфе</w:t>
      </w:r>
      <w:r w:rsidRPr="00DC6524">
        <w:rPr>
          <w:sz w:val="22"/>
          <w:szCs w:val="22"/>
        </w:rPr>
        <w:t xml:space="preserve"> и дал на это согласие.</w:t>
      </w:r>
    </w:p>
    <w:p w:rsidR="00A920D9" w:rsidRPr="00203244" w:rsidRDefault="00A920D9" w:rsidP="00A920D9">
      <w:pPr>
        <w:pStyle w:val="ad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A920D9" w:rsidRPr="00203244" w:rsidTr="00A83F15">
        <w:trPr>
          <w:trHeight w:val="1463"/>
        </w:trPr>
        <w:tc>
          <w:tcPr>
            <w:tcW w:w="1860" w:type="pct"/>
          </w:tcPr>
          <w:p w:rsidR="00A920D9" w:rsidRPr="00203244" w:rsidRDefault="00A920D9" w:rsidP="00A83F15">
            <w:pPr>
              <w:spacing w:before="0" w:after="0"/>
            </w:pPr>
            <w:r w:rsidRPr="00203244">
              <w:t>Должность</w:t>
            </w:r>
          </w:p>
          <w:p w:rsidR="00A920D9" w:rsidRPr="00203244" w:rsidRDefault="00A920D9" w:rsidP="00A83F15">
            <w:pPr>
              <w:spacing w:before="0" w:after="0"/>
            </w:pPr>
            <w:r>
              <w:t xml:space="preserve">Руководителя </w:t>
            </w:r>
            <w:r w:rsidR="007B245B">
              <w:t>Контрагента</w:t>
            </w:r>
          </w:p>
          <w:p w:rsidR="00A920D9" w:rsidRPr="00203244" w:rsidRDefault="00A920D9" w:rsidP="00A83F15">
            <w:pPr>
              <w:spacing w:before="0" w:after="0"/>
              <w:jc w:val="right"/>
            </w:pPr>
          </w:p>
          <w:p w:rsidR="00A920D9" w:rsidRPr="00203244" w:rsidRDefault="00A920D9" w:rsidP="00A83F15">
            <w:pPr>
              <w:spacing w:before="0"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A920D9" w:rsidRPr="00203244" w:rsidRDefault="00A920D9" w:rsidP="00A83F15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A920D9" w:rsidRPr="00203244" w:rsidRDefault="00A920D9" w:rsidP="00A83F15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A920D9" w:rsidRPr="00203244" w:rsidRDefault="00A920D9" w:rsidP="00A83F15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A920D9" w:rsidRPr="00203244" w:rsidRDefault="00A920D9" w:rsidP="00A83F15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A920D9" w:rsidRPr="00203244" w:rsidRDefault="00A920D9" w:rsidP="00A83F15">
            <w:pPr>
              <w:spacing w:before="0" w:after="0"/>
              <w:jc w:val="center"/>
            </w:pPr>
            <w:r w:rsidRPr="00203244">
              <w:t>«____»___________ 20__ г.</w:t>
            </w:r>
          </w:p>
        </w:tc>
      </w:tr>
    </w:tbl>
    <w:p w:rsidR="00A920D9" w:rsidRPr="00203244" w:rsidRDefault="00A920D9" w:rsidP="00A920D9">
      <w:pPr>
        <w:pBdr>
          <w:bottom w:val="single" w:sz="4" w:space="1" w:color="auto"/>
        </w:pBdr>
        <w:shd w:val="clear" w:color="auto" w:fill="E0E0E0"/>
        <w:spacing w:before="0" w:after="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A920D9" w:rsidRDefault="00A920D9" w:rsidP="00A920D9">
      <w:pPr>
        <w:pStyle w:val="S"/>
        <w:spacing w:before="0" w:after="0"/>
      </w:pPr>
    </w:p>
    <w:p w:rsidR="00A920D9" w:rsidRPr="008E3B97" w:rsidRDefault="00A920D9" w:rsidP="00A920D9">
      <w:pPr>
        <w:pStyle w:val="S2"/>
        <w:numPr>
          <w:ilvl w:val="0"/>
          <w:numId w:val="8"/>
        </w:numPr>
        <w:spacing w:before="0" w:after="0"/>
        <w:ind w:left="426"/>
        <w:outlineLvl w:val="0"/>
        <w:rPr>
          <w:rFonts w:ascii="Times New Roman" w:hAnsi="Times New Roman"/>
          <w:b w:val="0"/>
        </w:rPr>
        <w:sectPr w:rsidR="00A920D9" w:rsidRPr="008E3B97" w:rsidSect="00FC23B6">
          <w:headerReference w:type="even" r:id="rId18"/>
          <w:headerReference w:type="default" r:id="rId19"/>
          <w:footerReference w:type="default" r:id="rId20"/>
          <w:headerReference w:type="first" r:id="rId2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bookmarkStart w:id="28" w:name="_Ref391375476"/>
      <w:bookmarkStart w:id="29" w:name="_Ref391375597"/>
      <w:bookmarkStart w:id="30" w:name="_Toc392326437"/>
      <w:bookmarkStart w:id="31" w:name="_Toc392495198"/>
      <w:bookmarkStart w:id="32" w:name="_Toc392595026"/>
      <w:bookmarkStart w:id="33" w:name="_Toc392610538"/>
      <w:bookmarkStart w:id="34" w:name="_Toc393989340"/>
      <w:bookmarkStart w:id="35" w:name="_Toc393888125"/>
      <w:bookmarkStart w:id="36" w:name="_Ref391310895"/>
      <w:bookmarkStart w:id="37" w:name="_Ref391194808"/>
      <w:bookmarkEnd w:id="26"/>
    </w:p>
    <w:p w:rsidR="00A920D9" w:rsidRPr="00A75030" w:rsidRDefault="00A920D9" w:rsidP="00A920D9">
      <w:pPr>
        <w:pStyle w:val="3"/>
        <w:rPr>
          <w:b w:val="0"/>
          <w:szCs w:val="24"/>
        </w:rPr>
      </w:pPr>
      <w:bookmarkStart w:id="38" w:name="_Toc80627708"/>
      <w:bookmarkStart w:id="39" w:name="_Toc97207687"/>
      <w:bookmarkStart w:id="40" w:name="_Toc418011617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2: Информация о цепочке собственников</w:t>
      </w:r>
      <w:bookmarkEnd w:id="38"/>
      <w:bookmarkEnd w:id="39"/>
    </w:p>
    <w:p w:rsidR="00A920D9" w:rsidRPr="00920B92" w:rsidRDefault="00A920D9" w:rsidP="00A920D9">
      <w:pPr>
        <w:spacing w:before="0"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40"/>
    </w:p>
    <w:bookmarkEnd w:id="36"/>
    <w:bookmarkEnd w:id="37"/>
    <w:p w:rsidR="00A920D9" w:rsidRPr="007F136C" w:rsidRDefault="00A920D9" w:rsidP="00A920D9">
      <w:pPr>
        <w:spacing w:before="0" w:after="0"/>
      </w:pPr>
    </w:p>
    <w:p w:rsidR="00A920D9" w:rsidRPr="00047944" w:rsidRDefault="00A920D9" w:rsidP="00A920D9">
      <w:pPr>
        <w:pStyle w:val="ab"/>
        <w:spacing w:before="0" w:after="0"/>
      </w:pPr>
      <w:r w:rsidRPr="00047944">
        <w:rPr>
          <w:b/>
          <w:bCs/>
        </w:rPr>
        <w:t xml:space="preserve">(фирменный бланк </w:t>
      </w:r>
      <w:r w:rsidR="004F1E22">
        <w:rPr>
          <w:b/>
          <w:bCs/>
        </w:rPr>
        <w:t>Контрагента</w:t>
      </w:r>
      <w:r w:rsidRPr="00047944">
        <w:rPr>
          <w:b/>
          <w:bCs/>
        </w:rPr>
        <w:t>)</w:t>
      </w:r>
    </w:p>
    <w:p w:rsidR="00A920D9" w:rsidRDefault="00A920D9" w:rsidP="00A920D9">
      <w:pPr>
        <w:pStyle w:val="ab"/>
        <w:tabs>
          <w:tab w:val="right" w:pos="9638"/>
        </w:tabs>
        <w:spacing w:before="0" w:after="0"/>
      </w:pPr>
    </w:p>
    <w:p w:rsidR="00A920D9" w:rsidRDefault="00A920D9" w:rsidP="00A920D9">
      <w:pPr>
        <w:pStyle w:val="ab"/>
        <w:tabs>
          <w:tab w:val="right" w:pos="9638"/>
        </w:tabs>
        <w:spacing w:before="0" w:after="0"/>
      </w:pPr>
    </w:p>
    <w:p w:rsidR="00A920D9" w:rsidRPr="00047944" w:rsidRDefault="00A920D9" w:rsidP="00A920D9">
      <w:pPr>
        <w:pStyle w:val="ab"/>
        <w:tabs>
          <w:tab w:val="right" w:pos="9638"/>
        </w:tabs>
        <w:spacing w:before="0" w:after="0"/>
        <w:rPr>
          <w:b/>
          <w:bCs/>
        </w:rPr>
      </w:pPr>
      <w:r w:rsidRPr="00047944">
        <w:t xml:space="preserve">№__________ </w:t>
      </w:r>
      <w:r w:rsidRPr="00047944">
        <w:tab/>
        <w:t>«__»________20</w:t>
      </w:r>
      <w:r>
        <w:t>2</w:t>
      </w:r>
      <w:r w:rsidRPr="00047944">
        <w:t>___г.</w:t>
      </w:r>
      <w:r>
        <w:t xml:space="preserve"> </w:t>
      </w:r>
    </w:p>
    <w:p w:rsidR="00A920D9" w:rsidRDefault="00A920D9" w:rsidP="00496DDD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</w:p>
    <w:p w:rsidR="004507CD" w:rsidRPr="004507CD" w:rsidRDefault="004507CD" w:rsidP="004507CD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4507CD">
        <w:rPr>
          <w:rFonts w:ascii="Arial" w:hAnsi="Arial" w:cs="Arial"/>
          <w:b/>
        </w:rPr>
        <w:t>Информация о собственниках (акционерах) Контрагента ___________</w:t>
      </w:r>
    </w:p>
    <w:p w:rsidR="00A920D9" w:rsidRDefault="004507CD" w:rsidP="004507CD">
      <w:pPr>
        <w:tabs>
          <w:tab w:val="right" w:pos="9720"/>
        </w:tabs>
        <w:spacing w:before="0" w:after="0"/>
        <w:jc w:val="center"/>
      </w:pPr>
      <w:r w:rsidRPr="004507CD">
        <w:rPr>
          <w:rFonts w:ascii="Arial" w:hAnsi="Arial" w:cs="Arial"/>
          <w:b/>
        </w:rPr>
        <w:t xml:space="preserve">на покупку материально-технических ресурсов </w:t>
      </w:r>
      <w:r w:rsidR="00267484" w:rsidRPr="004507CD">
        <w:rPr>
          <w:rFonts w:ascii="Arial" w:hAnsi="Arial" w:cs="Arial"/>
          <w:b/>
        </w:rPr>
        <w:t>Филиал Публичного акционерного общества «Акционерная нефтяная Компания «Башнефть» «Башнефть-Сервис» в городе Уфе</w:t>
      </w:r>
    </w:p>
    <w:p w:rsidR="00A920D9" w:rsidRPr="00047944" w:rsidRDefault="00A920D9" w:rsidP="00A920D9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</w:p>
    <w:p w:rsidR="00A920D9" w:rsidRPr="00047944" w:rsidRDefault="00A920D9" w:rsidP="00A920D9">
      <w:pPr>
        <w:tabs>
          <w:tab w:val="right" w:pos="9720"/>
        </w:tabs>
        <w:spacing w:before="0" w:after="0"/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A920D9" w:rsidRPr="00047944" w:rsidRDefault="00A920D9" w:rsidP="00A920D9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2"/>
        <w:gridCol w:w="3599"/>
        <w:gridCol w:w="3158"/>
      </w:tblGrid>
      <w:tr w:rsidR="007F22E7" w:rsidRPr="00FF0661" w:rsidTr="00A83F15">
        <w:tc>
          <w:tcPr>
            <w:tcW w:w="1491" w:type="pct"/>
            <w:shd w:val="clear" w:color="auto" w:fill="FFD200"/>
            <w:vAlign w:val="center"/>
          </w:tcPr>
          <w:p w:rsidR="007F22E7" w:rsidRPr="00047944" w:rsidRDefault="007F22E7" w:rsidP="007F22E7">
            <w:pPr>
              <w:spacing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7F22E7" w:rsidRPr="00047944" w:rsidRDefault="007F22E7" w:rsidP="007F22E7">
            <w:pPr>
              <w:spacing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7F22E7" w:rsidRPr="00047944" w:rsidRDefault="007F22E7" w:rsidP="007F22E7">
            <w:pPr>
              <w:spacing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7F22E7" w:rsidRPr="00047944" w:rsidRDefault="007F22E7" w:rsidP="007F22E7">
            <w:pPr>
              <w:spacing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A920D9" w:rsidRPr="00FF0661" w:rsidTr="00A83F15">
        <w:tc>
          <w:tcPr>
            <w:tcW w:w="5000" w:type="pct"/>
            <w:gridSpan w:val="3"/>
            <w:shd w:val="clear" w:color="auto" w:fill="FFFFFF"/>
          </w:tcPr>
          <w:p w:rsidR="00A920D9" w:rsidRPr="00B5106B" w:rsidRDefault="00A920D9" w:rsidP="00537E93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537E93">
              <w:rPr>
                <w:sz w:val="20"/>
                <w:szCs w:val="20"/>
              </w:rPr>
              <w:t>Контрагент</w:t>
            </w:r>
          </w:p>
        </w:tc>
      </w:tr>
      <w:tr w:rsidR="00A920D9" w:rsidRPr="00FF0661" w:rsidTr="00A83F15">
        <w:tc>
          <w:tcPr>
            <w:tcW w:w="1491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A920D9" w:rsidRPr="00FF0661" w:rsidTr="00A83F15">
        <w:tc>
          <w:tcPr>
            <w:tcW w:w="1491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A920D9" w:rsidRPr="00FF0661" w:rsidTr="00A83F15">
        <w:tc>
          <w:tcPr>
            <w:tcW w:w="5000" w:type="pct"/>
            <w:gridSpan w:val="3"/>
            <w:shd w:val="clear" w:color="auto" w:fill="FFFFFF"/>
          </w:tcPr>
          <w:p w:rsidR="00A920D9" w:rsidRPr="00F24E8F" w:rsidRDefault="00A920D9" w:rsidP="00537E93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537E93">
              <w:rPr>
                <w:sz w:val="20"/>
                <w:szCs w:val="20"/>
              </w:rPr>
              <w:t>Контрагента</w:t>
            </w:r>
          </w:p>
        </w:tc>
      </w:tr>
      <w:tr w:rsidR="00A920D9" w:rsidRPr="00FF0661" w:rsidTr="00A83F15">
        <w:tc>
          <w:tcPr>
            <w:tcW w:w="1491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A920D9" w:rsidRPr="00FF0661" w:rsidTr="00A83F15">
        <w:tc>
          <w:tcPr>
            <w:tcW w:w="1491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A920D9" w:rsidRPr="00FF0661" w:rsidTr="00A83F15">
        <w:tc>
          <w:tcPr>
            <w:tcW w:w="5000" w:type="pct"/>
            <w:gridSpan w:val="3"/>
            <w:shd w:val="clear" w:color="auto" w:fill="FFFFFF"/>
          </w:tcPr>
          <w:p w:rsidR="00A920D9" w:rsidRPr="00F24E8F" w:rsidRDefault="00A920D9" w:rsidP="00537E93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537E93">
              <w:rPr>
                <w:sz w:val="20"/>
                <w:szCs w:val="20"/>
              </w:rPr>
              <w:t>Контрагента</w:t>
            </w:r>
          </w:p>
        </w:tc>
      </w:tr>
      <w:tr w:rsidR="00A920D9" w:rsidRPr="00FF0661" w:rsidTr="00A83F15">
        <w:tc>
          <w:tcPr>
            <w:tcW w:w="1491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A920D9" w:rsidRPr="00FF0661" w:rsidTr="00A83F15">
        <w:tc>
          <w:tcPr>
            <w:tcW w:w="1491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A920D9" w:rsidRPr="00FF0661" w:rsidTr="00A83F15">
        <w:tc>
          <w:tcPr>
            <w:tcW w:w="5000" w:type="pct"/>
            <w:gridSpan w:val="3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A920D9" w:rsidRPr="00FF0661" w:rsidTr="00A83F15">
        <w:tc>
          <w:tcPr>
            <w:tcW w:w="1491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A920D9" w:rsidRPr="00F24E8F" w:rsidRDefault="00A920D9" w:rsidP="00A83F15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A920D9" w:rsidRPr="00FF0661" w:rsidTr="00A83F15">
        <w:tc>
          <w:tcPr>
            <w:tcW w:w="1491" w:type="pct"/>
            <w:shd w:val="clear" w:color="auto" w:fill="FFFFFF"/>
          </w:tcPr>
          <w:p w:rsidR="00A920D9" w:rsidRPr="00FF0661" w:rsidRDefault="00A920D9" w:rsidP="00A83F15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A920D9" w:rsidRPr="00FF0661" w:rsidRDefault="00A920D9" w:rsidP="00A83F15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A920D9" w:rsidRPr="00FF0661" w:rsidRDefault="00A920D9" w:rsidP="00A83F15">
            <w:pPr>
              <w:spacing w:before="0" w:after="0"/>
              <w:ind w:right="14"/>
            </w:pPr>
          </w:p>
        </w:tc>
      </w:tr>
    </w:tbl>
    <w:p w:rsidR="00A920D9" w:rsidRDefault="00A920D9" w:rsidP="00496DDD">
      <w:pPr>
        <w:spacing w:before="0" w:after="0" w:line="276" w:lineRule="auto"/>
        <w:ind w:right="11"/>
        <w:rPr>
          <w:rFonts w:ascii="Arial" w:hAnsi="Arial" w:cs="Arial"/>
          <w:sz w:val="20"/>
          <w:szCs w:val="20"/>
        </w:rPr>
      </w:pPr>
    </w:p>
    <w:p w:rsidR="00A920D9" w:rsidRPr="00F24E8F" w:rsidRDefault="00A920D9" w:rsidP="00A920D9">
      <w:pPr>
        <w:spacing w:before="0" w:after="0"/>
        <w:rPr>
          <w:i/>
        </w:rPr>
      </w:pPr>
      <w:r w:rsidRPr="00F24E8F">
        <w:rPr>
          <w:i/>
        </w:rPr>
        <w:t xml:space="preserve">Примечание: </w:t>
      </w:r>
    </w:p>
    <w:p w:rsidR="00A920D9" w:rsidRPr="00F24E8F" w:rsidRDefault="00A920D9" w:rsidP="00A920D9">
      <w:pPr>
        <w:pStyle w:val="ad"/>
        <w:numPr>
          <w:ilvl w:val="2"/>
          <w:numId w:val="15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A920D9" w:rsidRPr="00F24E8F" w:rsidRDefault="00A920D9" w:rsidP="00A920D9">
      <w:pPr>
        <w:pStyle w:val="ad"/>
        <w:numPr>
          <w:ilvl w:val="2"/>
          <w:numId w:val="15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A920D9" w:rsidRDefault="00A920D9" w:rsidP="00A920D9">
      <w:pPr>
        <w:pStyle w:val="ad"/>
        <w:widowControl w:val="0"/>
        <w:numPr>
          <w:ilvl w:val="1"/>
          <w:numId w:val="5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</w:t>
      </w:r>
      <w:r w:rsidR="00BC3220">
        <w:rPr>
          <w:i/>
        </w:rPr>
        <w:t>Покупателе</w:t>
      </w:r>
      <w:r>
        <w:rPr>
          <w:i/>
        </w:rPr>
        <w:t>;</w:t>
      </w:r>
    </w:p>
    <w:p w:rsidR="00A920D9" w:rsidRPr="00F24E8F" w:rsidRDefault="00A920D9" w:rsidP="00A920D9">
      <w:pPr>
        <w:pStyle w:val="ad"/>
        <w:widowControl w:val="0"/>
        <w:numPr>
          <w:ilvl w:val="0"/>
          <w:numId w:val="16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:rsidR="00A920D9" w:rsidRPr="00F24E8F" w:rsidRDefault="00360BC9" w:rsidP="00A920D9">
      <w:pPr>
        <w:pStyle w:val="ad"/>
        <w:widowControl w:val="0"/>
        <w:numPr>
          <w:ilvl w:val="0"/>
          <w:numId w:val="16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>
        <w:rPr>
          <w:i/>
        </w:rPr>
        <w:t xml:space="preserve">в случае если акции </w:t>
      </w:r>
      <w:r w:rsidR="00BD1C58">
        <w:rPr>
          <w:i/>
        </w:rPr>
        <w:t>Контрагента</w:t>
      </w:r>
      <w:r w:rsidR="001D7515" w:rsidRPr="001D7515">
        <w:rPr>
          <w:i/>
        </w:rPr>
        <w:t xml:space="preserve"> </w:t>
      </w:r>
      <w:r w:rsidR="001D7515" w:rsidRPr="00F24E8F">
        <w:rPr>
          <w:i/>
        </w:rPr>
        <w:t>(</w:t>
      </w:r>
      <w:r w:rsidR="00A920D9" w:rsidRPr="00F24E8F">
        <w:rPr>
          <w:i/>
        </w:rPr>
        <w:t xml:space="preserve">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 w:rsidR="00A920D9">
        <w:rPr>
          <w:i/>
        </w:rPr>
        <w:t xml:space="preserve">соответствующий адрес в информационно-коммуникационной сети Интернет (на </w:t>
      </w:r>
      <w:r w:rsidR="00A920D9" w:rsidRPr="00F24E8F">
        <w:rPr>
          <w:i/>
        </w:rPr>
        <w:t>Интернет-ресурс</w:t>
      </w:r>
      <w:r w:rsidR="00A920D9">
        <w:rPr>
          <w:i/>
        </w:rPr>
        <w:t>)</w:t>
      </w:r>
      <w:r w:rsidR="00A920D9"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A920D9" w:rsidRDefault="00A920D9" w:rsidP="00A920D9">
      <w:pPr>
        <w:spacing w:before="0" w:after="0"/>
        <w:ind w:left="5" w:right="14" w:firstLine="355"/>
        <w:rPr>
          <w:sz w:val="22"/>
        </w:rPr>
      </w:pPr>
    </w:p>
    <w:p w:rsidR="00A920D9" w:rsidRPr="00F24E8F" w:rsidRDefault="00A920D9" w:rsidP="00A920D9">
      <w:pPr>
        <w:spacing w:before="0" w:after="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D777D7">
        <w:rPr>
          <w:color w:val="000000"/>
          <w:spacing w:val="-2"/>
        </w:rPr>
        <w:t>Контрагента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A920D9" w:rsidRPr="00F24E8F" w:rsidRDefault="00A920D9" w:rsidP="00A920D9">
      <w:pPr>
        <w:spacing w:before="0" w:after="0"/>
        <w:rPr>
          <w:color w:val="000000"/>
          <w:spacing w:val="-2"/>
        </w:rPr>
      </w:pPr>
    </w:p>
    <w:p w:rsidR="00A920D9" w:rsidRPr="0064716B" w:rsidRDefault="00A920D9" w:rsidP="00A920D9">
      <w:pPr>
        <w:spacing w:before="0" w:after="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:rsidR="00A920D9" w:rsidRPr="0064716B" w:rsidRDefault="00A920D9" w:rsidP="00A920D9">
      <w:pPr>
        <w:spacing w:before="0" w:after="0"/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A920D9" w:rsidRDefault="00A920D9" w:rsidP="00A920D9">
      <w:pPr>
        <w:pStyle w:val="S2"/>
        <w:spacing w:before="0" w:after="0"/>
        <w:rPr>
          <w:sz w:val="32"/>
          <w:szCs w:val="32"/>
        </w:rPr>
        <w:sectPr w:rsidR="00A920D9" w:rsidSect="00FC23B6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bookmarkStart w:id="41" w:name="_Ref392931988"/>
      <w:bookmarkStart w:id="42" w:name="_Ref391415700"/>
      <w:bookmarkStart w:id="43" w:name="_Toc392326438"/>
      <w:bookmarkStart w:id="44" w:name="_Toc392495199"/>
      <w:bookmarkStart w:id="45" w:name="_Toc392595027"/>
      <w:bookmarkStart w:id="46" w:name="_Toc392610539"/>
      <w:bookmarkStart w:id="47" w:name="_Toc393989341"/>
      <w:bookmarkStart w:id="48" w:name="_Toc393888126"/>
    </w:p>
    <w:p w:rsidR="00A920D9" w:rsidRPr="00A75030" w:rsidRDefault="00A920D9" w:rsidP="00A920D9">
      <w:pPr>
        <w:pStyle w:val="3"/>
        <w:rPr>
          <w:b w:val="0"/>
          <w:szCs w:val="24"/>
        </w:rPr>
      </w:pPr>
      <w:bookmarkStart w:id="49" w:name="_Toc80627709"/>
      <w:bookmarkStart w:id="50" w:name="_Toc97207688"/>
      <w:bookmarkStart w:id="51" w:name="_Ref413238795"/>
      <w:bookmarkStart w:id="52" w:name="_Toc418011618"/>
      <w:bookmarkEnd w:id="41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3: Согласие физического лица на обработку персональных данных</w:t>
      </w:r>
      <w:bookmarkEnd w:id="49"/>
      <w:bookmarkEnd w:id="50"/>
    </w:p>
    <w:p w:rsidR="00A920D9" w:rsidRPr="00920B92" w:rsidRDefault="00A920D9" w:rsidP="00A920D9">
      <w:pPr>
        <w:spacing w:before="0" w:after="0"/>
        <w:jc w:val="center"/>
        <w:rPr>
          <w:b/>
        </w:rPr>
      </w:pPr>
      <w:r w:rsidRPr="00920B92">
        <w:rPr>
          <w:b/>
        </w:rPr>
        <w:t xml:space="preserve">Форма </w:t>
      </w:r>
      <w:bookmarkEnd w:id="42"/>
      <w:bookmarkEnd w:id="43"/>
      <w:bookmarkEnd w:id="44"/>
      <w:bookmarkEnd w:id="45"/>
      <w:bookmarkEnd w:id="46"/>
      <w:bookmarkEnd w:id="47"/>
      <w:bookmarkEnd w:id="48"/>
      <w:bookmarkEnd w:id="51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52"/>
    </w:p>
    <w:p w:rsidR="00A920D9" w:rsidRDefault="00A920D9" w:rsidP="00A920D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A920D9" w:rsidRDefault="00A920D9" w:rsidP="00A920D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A920D9" w:rsidRPr="00860AA5" w:rsidRDefault="00A920D9" w:rsidP="00A920D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A920D9" w:rsidRPr="00860AA5" w:rsidRDefault="00A920D9" w:rsidP="00A920D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A920D9" w:rsidRPr="00860AA5" w:rsidRDefault="00A920D9" w:rsidP="00A920D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A920D9" w:rsidRPr="00860AA5" w:rsidRDefault="00A920D9" w:rsidP="00A920D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A920D9" w:rsidRPr="00860AA5" w:rsidRDefault="00A920D9" w:rsidP="00A920D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A920D9" w:rsidRPr="00860AA5" w:rsidRDefault="00A920D9" w:rsidP="00A920D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A920D9" w:rsidRPr="00860AA5" w:rsidRDefault="00A920D9" w:rsidP="00A920D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39398E" w:rsidRPr="0039398E" w:rsidRDefault="0039398E" w:rsidP="0039398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39398E">
        <w:t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процедур реализации, включения в отчет о проведении процедур реализации в соответствии с Положением Компании «Организация реализации невостребованных материально-технических ресурсов Компании».</w:t>
      </w:r>
    </w:p>
    <w:p w:rsidR="00A920D9" w:rsidRPr="00A82BB3" w:rsidRDefault="00A920D9" w:rsidP="00A920D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Оператор, получающий настоящее согласие: </w:t>
      </w:r>
      <w:r w:rsidR="00267484" w:rsidRPr="00267484">
        <w:t>Филиал Публичного акционерного общества «Акционерная нефтяная Компания «Башнефть» «Башнефть-Сервис» в городе Уфе</w:t>
      </w:r>
      <w:r w:rsidRPr="00A920D9">
        <w:t xml:space="preserve">, зарегистрирован по адресу: </w:t>
      </w:r>
      <w:r w:rsidR="005646E1" w:rsidRPr="005646E1">
        <w:t>450</w:t>
      </w:r>
      <w:bookmarkStart w:id="53" w:name="_GoBack"/>
      <w:bookmarkEnd w:id="53"/>
      <w:r w:rsidR="005646E1" w:rsidRPr="005646E1">
        <w:t xml:space="preserve">052, РФ, </w:t>
      </w:r>
      <w:r w:rsidR="005646E1">
        <w:t>РБ</w:t>
      </w:r>
      <w:r w:rsidR="005646E1" w:rsidRPr="005646E1">
        <w:t>, г.о. город Уфа, г. Уфа, ул. Карла Маркса, д. 30/1.</w:t>
      </w:r>
    </w:p>
    <w:p w:rsidR="00A920D9" w:rsidRPr="00A82BB3" w:rsidRDefault="00A920D9" w:rsidP="00A920D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267484" w:rsidRPr="00267484">
        <w:t xml:space="preserve">Филиал Публичного акционерного общества «Акционерная нефтяная Компания «Башнефть» «Башнефть-Сервис» в городе Уфе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A920D9" w:rsidRPr="00A82BB3" w:rsidRDefault="00A920D9" w:rsidP="00A920D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267484" w:rsidRPr="00267484">
        <w:t xml:space="preserve">Филиал Публичного акционерного общества «Акционерная нефтяная Компания «Башнефть» «Башнефть-Сервис» в городе Уфе </w:t>
      </w:r>
      <w:r w:rsidRPr="00A82BB3">
        <w:t xml:space="preserve">выступает для третьих лиц, которым передаются персональные данные, Организатором </w:t>
      </w:r>
      <w:r w:rsidR="00FD22A8">
        <w:t>процедур реализации</w:t>
      </w:r>
      <w:r w:rsidRPr="00A82BB3">
        <w:t>.</w:t>
      </w:r>
    </w:p>
    <w:p w:rsidR="00A920D9" w:rsidRPr="00A82BB3" w:rsidRDefault="00A920D9" w:rsidP="00A920D9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>
        <w:br/>
      </w:r>
      <w:r w:rsidR="00267484" w:rsidRPr="00267484">
        <w:t xml:space="preserve">Филиал Публичного акционерного общества «Акционерная нефтяная Компания «Башнефть» «Башнефть-Сервис» в городе Уфе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A920D9" w:rsidRPr="00A82BB3" w:rsidRDefault="00A920D9" w:rsidP="00A920D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A920D9" w:rsidRDefault="00A920D9" w:rsidP="00A920D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A920D9" w:rsidRPr="00A82BB3" w:rsidRDefault="00A920D9" w:rsidP="00A920D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:rsidR="00A920D9" w:rsidRPr="002F03DC" w:rsidRDefault="00A920D9" w:rsidP="00A920D9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 w:rsidRPr="002F03DC">
        <w:t>«___» ______________ 201_ г.                                 _________________ (_________)</w:t>
      </w:r>
    </w:p>
    <w:p w:rsidR="00A920D9" w:rsidRDefault="00A920D9" w:rsidP="00A920D9">
      <w:pPr>
        <w:spacing w:before="0" w:after="0"/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A920D9" w:rsidRDefault="00A920D9" w:rsidP="00A920D9">
      <w:pPr>
        <w:spacing w:before="0" w:after="0"/>
        <w:rPr>
          <w:sz w:val="32"/>
          <w:szCs w:val="32"/>
        </w:rPr>
        <w:sectPr w:rsidR="00A920D9" w:rsidSect="00FC23B6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:rsidR="00A920D9" w:rsidRPr="008D0B0D" w:rsidRDefault="00A920D9" w:rsidP="00A920D9">
      <w:pPr>
        <w:pStyle w:val="3"/>
        <w:rPr>
          <w:b w:val="0"/>
        </w:rPr>
      </w:pPr>
      <w:bookmarkStart w:id="54" w:name="_Toc80627710"/>
      <w:bookmarkStart w:id="55" w:name="_Toc97207689"/>
      <w:bookmarkStart w:id="56" w:name="_Toc418011619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4: Согласие ИП/юридического лица на обработку персональных данных</w:t>
      </w:r>
      <w:bookmarkEnd w:id="54"/>
      <w:bookmarkEnd w:id="55"/>
    </w:p>
    <w:p w:rsidR="00A920D9" w:rsidRPr="00920B92" w:rsidRDefault="00A920D9" w:rsidP="00A920D9">
      <w:pPr>
        <w:spacing w:before="0" w:after="0"/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56"/>
    </w:p>
    <w:p w:rsidR="00A920D9" w:rsidRPr="002F03DC" w:rsidRDefault="00A920D9" w:rsidP="00A920D9">
      <w:pPr>
        <w:spacing w:before="0" w:after="0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A920D9" w:rsidRPr="00A82BB3" w:rsidRDefault="00A920D9" w:rsidP="00A920D9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</w:t>
      </w:r>
      <w:r w:rsidR="007E562D">
        <w:rPr>
          <w:i/>
          <w:sz w:val="22"/>
          <w:vertAlign w:val="superscript"/>
        </w:rPr>
        <w:t>окупателя</w:t>
      </w:r>
      <w:r w:rsidRPr="00A82BB3">
        <w:rPr>
          <w:i/>
          <w:sz w:val="22"/>
          <w:vertAlign w:val="superscript"/>
        </w:rPr>
        <w:t>)</w:t>
      </w:r>
    </w:p>
    <w:p w:rsidR="00A920D9" w:rsidRPr="002F03DC" w:rsidRDefault="00A920D9" w:rsidP="00A920D9">
      <w:pPr>
        <w:spacing w:before="0" w:after="0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A920D9" w:rsidRPr="002F03DC" w:rsidRDefault="00A920D9" w:rsidP="00A920D9">
      <w:pPr>
        <w:spacing w:before="0" w:after="0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A920D9" w:rsidRPr="00A82BB3" w:rsidRDefault="00A920D9" w:rsidP="00A920D9">
      <w:pPr>
        <w:spacing w:before="0" w:after="0"/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______________</w:t>
      </w:r>
      <w:r>
        <w:rPr>
          <w:sz w:val="22"/>
        </w:rPr>
        <w:t xml:space="preserve"> .</w:t>
      </w:r>
    </w:p>
    <w:p w:rsidR="00A920D9" w:rsidRPr="00A82BB3" w:rsidRDefault="00A920D9" w:rsidP="00A920D9">
      <w:pPr>
        <w:spacing w:before="0" w:after="0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A920D9" w:rsidRPr="00FD7DD6" w:rsidRDefault="007F007E" w:rsidP="00A920D9">
      <w:pPr>
        <w:spacing w:before="0" w:after="0"/>
        <w:jc w:val="both"/>
      </w:pPr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процедур реализации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</w:t>
      </w:r>
      <w:r>
        <w:t>реализации</w:t>
      </w:r>
      <w:r w:rsidRPr="002F03DC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реализации)</w:t>
      </w:r>
      <w:r w:rsidRPr="002F03DC">
        <w:t>, а также направление в адрес таких субъектов персональных данных уведомлений об осуществлении обр</w:t>
      </w:r>
      <w:r>
        <w:t xml:space="preserve">аботки их персональных данных </w:t>
      </w:r>
      <w:r w:rsidR="00A920D9" w:rsidRPr="002F03DC">
        <w:t xml:space="preserve">в </w:t>
      </w:r>
      <w:r w:rsidR="00267484" w:rsidRPr="00267484">
        <w:t>Филиал Публичного акционерного общества «Акционерная нефтяная Компания «Башнефть» «Башнефть-Сервис» в городе Уфе</w:t>
      </w:r>
      <w:r w:rsidR="00A920D9" w:rsidRPr="00A920D9">
        <w:t xml:space="preserve">, зарегистрированному по адресу: </w:t>
      </w:r>
      <w:r w:rsidR="005646E1" w:rsidRPr="005646E1">
        <w:t xml:space="preserve">450052,  </w:t>
      </w:r>
      <w:r w:rsidR="005646E1">
        <w:t>РФ</w:t>
      </w:r>
      <w:r w:rsidR="005646E1" w:rsidRPr="005646E1">
        <w:t xml:space="preserve">, </w:t>
      </w:r>
      <w:r w:rsidR="005646E1">
        <w:t>РБ</w:t>
      </w:r>
      <w:r w:rsidR="005646E1" w:rsidRPr="005646E1">
        <w:t>, г.о. город Уфа, г. Уфа, ул. Карла Маркса, д. 30/1.</w:t>
      </w:r>
      <w:r w:rsidR="00A920D9">
        <w:t>,</w:t>
      </w:r>
      <w:r w:rsidR="00A920D9" w:rsidRPr="002F03DC">
        <w:t xml:space="preserve"> т.е. на совершение действий, предусмотренных п.3. ст.3 Закона 152-ФЗ.</w:t>
      </w:r>
    </w:p>
    <w:p w:rsidR="00A920D9" w:rsidRPr="002F03DC" w:rsidRDefault="00A920D9" w:rsidP="00A920D9">
      <w:pPr>
        <w:spacing w:before="0" w:after="0"/>
        <w:ind w:firstLine="709"/>
        <w:jc w:val="both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267484" w:rsidRPr="00267484">
        <w:t>Филиал Публичного акционерного общества «Акционерная нефтяная Компания «Башнефть» «Башнефть-Сервис» в городе Уфе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A920D9" w:rsidRPr="002F03DC" w:rsidRDefault="00A920D9" w:rsidP="00A920D9">
      <w:pPr>
        <w:spacing w:before="0" w:after="0"/>
        <w:ind w:firstLine="709"/>
        <w:jc w:val="both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67484" w:rsidRPr="00267484">
        <w:t>Филиал Публичного акционерного общества «Акционерная нефтяная Компания «Башнефть» «Башнефть-Сервис» в городе Уфе</w:t>
      </w:r>
      <w:r w:rsidRPr="002F03DC">
        <w:t xml:space="preserve"> выступает для третьих лиц, которым передаются персональные данные, Организатором </w:t>
      </w:r>
      <w:r w:rsidR="00E112C6">
        <w:t>процедур реализации</w:t>
      </w:r>
      <w:r w:rsidRPr="002F03DC">
        <w:t>.</w:t>
      </w:r>
    </w:p>
    <w:p w:rsidR="00A920D9" w:rsidRPr="00A82BB3" w:rsidRDefault="00A920D9" w:rsidP="00A920D9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267484" w:rsidRPr="00267484">
        <w:t>Филиал</w:t>
      </w:r>
      <w:r w:rsidR="0046683B">
        <w:t>ом</w:t>
      </w:r>
      <w:r w:rsidR="00267484" w:rsidRPr="00267484">
        <w:t xml:space="preserve"> Публичного акционерного общества «Акционерная нефтяная Компания </w:t>
      </w:r>
      <w:r w:rsidR="00267484" w:rsidRPr="00267484">
        <w:lastRenderedPageBreak/>
        <w:t>«Башнефть» «Башнефть-Сервис» в городе Уфе</w:t>
      </w:r>
      <w:r w:rsidR="008618BA"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A920D9" w:rsidRDefault="00A920D9" w:rsidP="00A920D9">
      <w:pPr>
        <w:spacing w:before="0" w:after="0"/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A920D9" w:rsidRPr="002F03DC" w:rsidRDefault="00A920D9" w:rsidP="00A920D9">
      <w:pPr>
        <w:spacing w:before="0" w:after="0"/>
        <w:ind w:firstLine="709"/>
        <w:jc w:val="both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A920D9" w:rsidRDefault="00A920D9" w:rsidP="00A920D9">
      <w:pPr>
        <w:spacing w:before="0" w:after="0"/>
        <w:rPr>
          <w:b/>
        </w:rPr>
      </w:pPr>
      <w:bookmarkStart w:id="57" w:name="_Toc418011620"/>
      <w:r>
        <w:rPr>
          <w:b/>
        </w:rPr>
        <w:br w:type="page"/>
      </w:r>
    </w:p>
    <w:p w:rsidR="00A920D9" w:rsidRDefault="00A920D9" w:rsidP="00A920D9">
      <w:pPr>
        <w:pStyle w:val="3"/>
        <w:rPr>
          <w:rFonts w:ascii="Times New Roman" w:hAnsi="Times New Roman"/>
          <w:b w:val="0"/>
          <w:sz w:val="24"/>
          <w:szCs w:val="24"/>
        </w:rPr>
      </w:pPr>
      <w:bookmarkStart w:id="58" w:name="_Toc97207690"/>
      <w:bookmarkEnd w:id="57"/>
      <w:r w:rsidRPr="00A75030">
        <w:rPr>
          <w:rFonts w:ascii="Times New Roman" w:hAnsi="Times New Roman"/>
          <w:b w:val="0"/>
          <w:sz w:val="24"/>
          <w:szCs w:val="24"/>
        </w:rPr>
        <w:lastRenderedPageBreak/>
        <w:t xml:space="preserve">Форма 5 Форма подтверждения принадлежности </w:t>
      </w:r>
      <w:r w:rsidR="007C7E97">
        <w:rPr>
          <w:rFonts w:ascii="Times New Roman" w:hAnsi="Times New Roman"/>
          <w:b w:val="0"/>
          <w:sz w:val="24"/>
          <w:szCs w:val="24"/>
        </w:rPr>
        <w:t>контрагента</w:t>
      </w:r>
      <w:r w:rsidRPr="00A75030">
        <w:rPr>
          <w:rFonts w:ascii="Times New Roman" w:hAnsi="Times New Roman"/>
          <w:b w:val="0"/>
          <w:sz w:val="24"/>
          <w:szCs w:val="24"/>
        </w:rPr>
        <w:t xml:space="preserve"> к субъектам малого и среднего предпринимательства (МСП)</w:t>
      </w:r>
      <w:bookmarkEnd w:id="58"/>
    </w:p>
    <w:p w:rsidR="00F96FFE" w:rsidRPr="00E97D97" w:rsidRDefault="00F96FFE" w:rsidP="00F96FFE">
      <w:pPr>
        <w:pStyle w:val="S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>
        <w:rPr>
          <w:lang w:bidi="he-IL"/>
        </w:rPr>
        <w:t>КОНТРАГЕНТЫ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A920D9" w:rsidRPr="00E97D97" w:rsidRDefault="00A920D9" w:rsidP="00A920D9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A920D9" w:rsidRPr="00E97D97" w:rsidRDefault="00A920D9" w:rsidP="00A920D9">
      <w:pPr>
        <w:pStyle w:val="S"/>
        <w:numPr>
          <w:ilvl w:val="0"/>
          <w:numId w:val="8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A920D9" w:rsidRPr="00E97D97" w:rsidRDefault="00A920D9" w:rsidP="00A920D9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(представляется только </w:t>
      </w:r>
      <w:r w:rsidR="00AE5B58">
        <w:rPr>
          <w:i/>
          <w:lang w:bidi="he-IL"/>
        </w:rPr>
        <w:t>контрагентами</w:t>
      </w:r>
      <w:r w:rsidRPr="00E97D97">
        <w:rPr>
          <w:i/>
          <w:lang w:bidi="he-IL"/>
        </w:rPr>
        <w:t xml:space="preserve"> не являющихся субъектами МСП)</w:t>
      </w:r>
    </w:p>
    <w:p w:rsidR="00A920D9" w:rsidRPr="00E97D97" w:rsidRDefault="00A920D9" w:rsidP="00A920D9">
      <w:pPr>
        <w:pStyle w:val="S"/>
        <w:numPr>
          <w:ilvl w:val="0"/>
          <w:numId w:val="8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22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:rsidR="00A920D9" w:rsidRPr="00E97D97" w:rsidRDefault="00A920D9" w:rsidP="00A920D9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</w:t>
      </w:r>
      <w:r w:rsidR="00AE5B58">
        <w:rPr>
          <w:i/>
          <w:lang w:bidi="he-IL"/>
        </w:rPr>
        <w:t>контрагентами</w:t>
      </w:r>
      <w:r w:rsidRPr="00E97D97">
        <w:rPr>
          <w:i/>
          <w:lang w:bidi="he-IL"/>
        </w:rPr>
        <w:t xml:space="preserve"> являющимися субъектами МСП)</w:t>
      </w:r>
    </w:p>
    <w:p w:rsidR="00A920D9" w:rsidRPr="00E97D97" w:rsidRDefault="00A920D9" w:rsidP="00A920D9">
      <w:pPr>
        <w:pStyle w:val="S"/>
        <w:numPr>
          <w:ilvl w:val="0"/>
          <w:numId w:val="8"/>
        </w:numPr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59" w:name="h260"/>
      <w:bookmarkEnd w:id="59"/>
      <w:r w:rsidRPr="00E97D97">
        <w:rPr>
          <w:lang w:bidi="he-IL"/>
        </w:rPr>
        <w:t xml:space="preserve">о соответствии </w:t>
      </w:r>
      <w:r w:rsidR="00F96FFE">
        <w:rPr>
          <w:lang w:bidi="he-IL"/>
        </w:rPr>
        <w:t>КОНТРАГЕНТА</w:t>
      </w:r>
      <w:r w:rsidR="00FA32A6">
        <w:rPr>
          <w:lang w:bidi="he-IL"/>
        </w:rPr>
        <w:t xml:space="preserve"> </w:t>
      </w:r>
      <w:r w:rsidRPr="00E97D97">
        <w:rPr>
          <w:lang w:bidi="he-IL"/>
        </w:rPr>
        <w:t>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A920D9" w:rsidRPr="00E97D97" w:rsidRDefault="00A920D9" w:rsidP="00A920D9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вновь созданными </w:t>
      </w:r>
      <w:r w:rsidR="004456C5">
        <w:rPr>
          <w:i/>
          <w:lang w:bidi="he-IL"/>
        </w:rPr>
        <w:t>контрагентами</w:t>
      </w:r>
      <w:r w:rsidRPr="00E97D97">
        <w:rPr>
          <w:i/>
          <w:lang w:bidi="he-IL"/>
        </w:rPr>
        <w:t xml:space="preserve"> являющимися субъектами МСП)</w:t>
      </w:r>
    </w:p>
    <w:p w:rsidR="00A920D9" w:rsidRPr="00203244" w:rsidRDefault="00A920D9" w:rsidP="00A920D9">
      <w:pPr>
        <w:pBdr>
          <w:top w:val="single" w:sz="4" w:space="1" w:color="auto"/>
        </w:pBdr>
        <w:shd w:val="clear" w:color="auto" w:fill="E0E0E0"/>
        <w:spacing w:before="0" w:after="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A920D9" w:rsidRDefault="00A920D9" w:rsidP="00A920D9">
      <w:pPr>
        <w:spacing w:before="0" w:after="0"/>
        <w:jc w:val="right"/>
        <w:rPr>
          <w:b/>
          <w:bCs/>
          <w:color w:val="000000"/>
          <w:spacing w:val="36"/>
          <w:u w:val="single"/>
        </w:rPr>
      </w:pPr>
    </w:p>
    <w:p w:rsidR="00A920D9" w:rsidRPr="00326EC6" w:rsidRDefault="00A920D9" w:rsidP="00A920D9">
      <w:pPr>
        <w:spacing w:before="0" w:after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A920D9" w:rsidRPr="00326EC6" w:rsidRDefault="00A920D9" w:rsidP="00A920D9">
      <w:pPr>
        <w:spacing w:before="0" w:after="0"/>
        <w:rPr>
          <w:b/>
        </w:rPr>
      </w:pPr>
    </w:p>
    <w:p w:rsidR="00A920D9" w:rsidRPr="00203244" w:rsidRDefault="00A920D9" w:rsidP="00A920D9">
      <w:pPr>
        <w:spacing w:before="0" w:after="0"/>
      </w:pPr>
      <w:r w:rsidRPr="00203244">
        <w:t>Настоящим, __________________________________________________________________,</w:t>
      </w:r>
    </w:p>
    <w:p w:rsidR="00A920D9" w:rsidRPr="00203244" w:rsidRDefault="00A920D9" w:rsidP="00A920D9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A920D9" w:rsidRPr="00203244" w:rsidRDefault="00A920D9" w:rsidP="00A920D9">
      <w:pPr>
        <w:spacing w:before="0" w:after="0"/>
      </w:pPr>
      <w:r w:rsidRPr="00203244">
        <w:t>Адрес местонахождения (юридический адрес): ____________________________________,</w:t>
      </w:r>
    </w:p>
    <w:p w:rsidR="00A920D9" w:rsidRPr="00203244" w:rsidRDefault="00A920D9" w:rsidP="00A920D9">
      <w:pPr>
        <w:spacing w:before="0" w:after="0"/>
      </w:pPr>
    </w:p>
    <w:p w:rsidR="00A920D9" w:rsidRPr="00203244" w:rsidRDefault="00A920D9" w:rsidP="00A920D9">
      <w:pPr>
        <w:spacing w:before="0" w:after="0"/>
      </w:pPr>
      <w:r w:rsidRPr="00203244">
        <w:t>ИНН/КПП: __________________________________________________________________,</w:t>
      </w:r>
    </w:p>
    <w:p w:rsidR="00A920D9" w:rsidRPr="00203244" w:rsidRDefault="00A920D9" w:rsidP="00A920D9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A920D9" w:rsidRPr="00203244" w:rsidRDefault="00A920D9" w:rsidP="00A920D9">
      <w:pPr>
        <w:spacing w:before="0" w:after="0"/>
      </w:pPr>
      <w:r w:rsidRPr="00203244">
        <w:t xml:space="preserve">ОГРН: ______________________________________________________________________, </w:t>
      </w:r>
    </w:p>
    <w:p w:rsidR="00A920D9" w:rsidRPr="00203244" w:rsidRDefault="00A920D9" w:rsidP="00A920D9">
      <w:pPr>
        <w:spacing w:before="0" w:after="0"/>
      </w:pPr>
    </w:p>
    <w:p w:rsidR="00A920D9" w:rsidRPr="00203244" w:rsidRDefault="00A920D9" w:rsidP="00A920D9">
      <w:pPr>
        <w:spacing w:before="0" w:after="0"/>
      </w:pPr>
    </w:p>
    <w:p w:rsidR="00A920D9" w:rsidRPr="00203244" w:rsidRDefault="00A920D9" w:rsidP="00A920D9">
      <w:pPr>
        <w:spacing w:before="0" w:after="0"/>
      </w:pPr>
      <w:r w:rsidRPr="00203244">
        <w:t xml:space="preserve">подтверждает </w:t>
      </w:r>
      <w:r w:rsidRPr="00B91D18">
        <w:rPr>
          <w:rStyle w:val="af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A920D9" w:rsidRPr="00203244" w:rsidRDefault="00A920D9" w:rsidP="00A920D9">
      <w:pPr>
        <w:spacing w:before="0" w:after="0"/>
      </w:pPr>
    </w:p>
    <w:p w:rsidR="00A920D9" w:rsidRPr="00203244" w:rsidRDefault="00A920D9" w:rsidP="00A920D9">
      <w:pPr>
        <w:spacing w:before="0" w:after="0"/>
        <w:jc w:val="both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A920D9" w:rsidRPr="00203244" w:rsidRDefault="00A920D9" w:rsidP="00A920D9">
      <w:pPr>
        <w:spacing w:before="0" w:after="0"/>
      </w:pPr>
    </w:p>
    <w:p w:rsidR="00A920D9" w:rsidRPr="00203244" w:rsidRDefault="00A920D9" w:rsidP="00A920D9">
      <w:pPr>
        <w:spacing w:before="0" w:after="0" w:line="276" w:lineRule="auto"/>
      </w:pPr>
      <w:r w:rsidRPr="00203244">
        <w:t>Руководитель организации (уполномоченное лицо):</w:t>
      </w:r>
    </w:p>
    <w:p w:rsidR="00A920D9" w:rsidRPr="00203244" w:rsidRDefault="00A920D9" w:rsidP="00A920D9">
      <w:pPr>
        <w:spacing w:before="0" w:after="0"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A920D9" w:rsidRPr="00203244" w:rsidRDefault="00A920D9" w:rsidP="00A920D9">
      <w:pPr>
        <w:spacing w:before="0" w:after="0"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A920D9" w:rsidRPr="00203244" w:rsidRDefault="00A920D9" w:rsidP="00A920D9">
      <w:pPr>
        <w:spacing w:before="0" w:after="0"/>
        <w:rPr>
          <w:vertAlign w:val="superscript"/>
        </w:rPr>
      </w:pPr>
    </w:p>
    <w:p w:rsidR="00A920D9" w:rsidRDefault="00A920D9" w:rsidP="00A920D9">
      <w:pPr>
        <w:spacing w:before="0" w:after="0" w:line="276" w:lineRule="auto"/>
      </w:pPr>
      <w:r w:rsidRPr="00203244">
        <w:t>«____» ______________ 20</w:t>
      </w:r>
      <w:r>
        <w:t>_</w:t>
      </w:r>
      <w:r w:rsidRPr="00203244">
        <w:t>__ г.</w:t>
      </w:r>
    </w:p>
    <w:p w:rsidR="009161FB" w:rsidRDefault="009161FB" w:rsidP="00A920D9">
      <w:pPr>
        <w:spacing w:before="0" w:after="0" w:line="276" w:lineRule="auto"/>
      </w:pPr>
    </w:p>
    <w:p w:rsidR="009161FB" w:rsidRDefault="009161FB" w:rsidP="009161FB">
      <w:pPr>
        <w:pStyle w:val="3"/>
      </w:pPr>
      <w:r w:rsidRPr="00A75030">
        <w:rPr>
          <w:rFonts w:ascii="Times New Roman" w:hAnsi="Times New Roman"/>
          <w:szCs w:val="24"/>
        </w:rPr>
        <w:lastRenderedPageBreak/>
        <w:t xml:space="preserve">Форма </w:t>
      </w:r>
      <w:r w:rsidRPr="00BB7233">
        <w:rPr>
          <w:rFonts w:ascii="Times New Roman" w:hAnsi="Times New Roman"/>
          <w:szCs w:val="24"/>
        </w:rPr>
        <w:t>6</w:t>
      </w:r>
      <w:r>
        <w:rPr>
          <w:rStyle w:val="aa"/>
          <w:rFonts w:ascii="Times New Roman" w:hAnsi="Times New Roman"/>
          <w:szCs w:val="24"/>
          <w:lang w:val="en-US"/>
        </w:rPr>
        <w:footnoteReference w:id="6"/>
      </w:r>
      <w:r w:rsidRPr="00A75030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Заявление сотрудника ПАО «НК «Роснефть» / ОГ, планирующего принять участие в процедурах реализации невостребованных МТР, об отсутствии конфликта интересов.</w:t>
      </w:r>
    </w:p>
    <w:p w:rsidR="009161FB" w:rsidRDefault="009161FB" w:rsidP="009161FB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9161FB" w:rsidRPr="00860AA5" w:rsidRDefault="009161FB" w:rsidP="009161FB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9161FB" w:rsidRPr="00860AA5" w:rsidRDefault="009161FB" w:rsidP="009161FB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9161FB" w:rsidRPr="00860AA5" w:rsidRDefault="009161FB" w:rsidP="009161FB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9161FB" w:rsidRPr="00860AA5" w:rsidRDefault="009161FB" w:rsidP="009161FB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9161FB" w:rsidRPr="00860AA5" w:rsidRDefault="009161FB" w:rsidP="009161FB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9161FB" w:rsidRPr="00860AA5" w:rsidRDefault="009161FB" w:rsidP="009161FB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9161FB" w:rsidRPr="00860AA5" w:rsidRDefault="009161FB" w:rsidP="009161FB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9161FB" w:rsidRDefault="009161FB" w:rsidP="009161FB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9161FB" w:rsidRDefault="009161FB" w:rsidP="009161FB">
      <w:pPr>
        <w:tabs>
          <w:tab w:val="left" w:pos="1134"/>
        </w:tabs>
        <w:kinsoku w:val="0"/>
        <w:overflowPunct w:val="0"/>
        <w:autoSpaceDE w:val="0"/>
        <w:autoSpaceDN w:val="0"/>
      </w:pPr>
      <w:r>
        <w:t>п</w:t>
      </w:r>
      <w:r w:rsidRPr="00A82BB3">
        <w:t>одтверждает</w:t>
      </w:r>
      <w:r>
        <w:t xml:space="preserve">, </w:t>
      </w:r>
      <w:r w:rsidRPr="007868DB">
        <w:t>что он(а), а</w:t>
      </w:r>
      <w:r>
        <w:t xml:space="preserve"> также</w:t>
      </w:r>
      <w:r w:rsidRPr="007868DB">
        <w:t xml:space="preserve"> его/ее близкие родственники и члены семьи</w:t>
      </w:r>
      <w:r>
        <w:rPr>
          <w:rStyle w:val="aa"/>
        </w:rPr>
        <w:footnoteReference w:id="7"/>
      </w:r>
      <w:r w:rsidRPr="007868DB">
        <w:t xml:space="preserve"> не явля</w:t>
      </w:r>
      <w:r>
        <w:t>ю</w:t>
      </w:r>
      <w:r w:rsidRPr="007868DB">
        <w:t>тся член</w:t>
      </w:r>
      <w:r>
        <w:t>ами</w:t>
      </w:r>
      <w:r w:rsidRPr="007868DB">
        <w:t xml:space="preserve"> постоянно действующих коллегиальных/координационных органов ПАО</w:t>
      </w:r>
      <w:r>
        <w:t> </w:t>
      </w:r>
      <w:r w:rsidRPr="007868DB">
        <w:t>«НК</w:t>
      </w:r>
      <w:r>
        <w:t> </w:t>
      </w:r>
      <w:r w:rsidRPr="007868DB">
        <w:t>«Роснефть» / ОГ (Комиссии по технической аттестации невостребованных ликвидных и неликвидных материально-технических ресурсов; Комиссии по реализации невостребованных материально-технических ресурсов ПАО</w:t>
      </w:r>
      <w:r>
        <w:t> </w:t>
      </w:r>
      <w:r w:rsidRPr="007868DB">
        <w:t>«НК</w:t>
      </w:r>
      <w:r>
        <w:t> </w:t>
      </w:r>
      <w:r w:rsidRPr="007868DB">
        <w:t>«Роснефть» и ОГ; Комиссии, осуществляющей необходимые функции по проверке и согласованию целесообразности списания объектов основных средств и других), материально-ответственным лицом, организатором либо контролером процедур реализации</w:t>
      </w:r>
      <w:r>
        <w:t xml:space="preserve"> невостребованных материально-технических ресурсов</w:t>
      </w:r>
      <w:r w:rsidRPr="007868DB">
        <w:t>.</w:t>
      </w:r>
    </w:p>
    <w:p w:rsidR="009161FB" w:rsidRDefault="009161FB" w:rsidP="009161FB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9161FB" w:rsidRPr="00A82BB3" w:rsidRDefault="009161FB" w:rsidP="009161FB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9161FB" w:rsidRPr="002F03DC" w:rsidRDefault="009161FB" w:rsidP="009161FB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</w:t>
      </w:r>
      <w:r>
        <w:t xml:space="preserve">  </w:t>
      </w:r>
      <w:r w:rsidRPr="002F03DC">
        <w:t>_ г.                                 _________________ (_________)</w:t>
      </w:r>
    </w:p>
    <w:p w:rsidR="009161FB" w:rsidRDefault="009161FB" w:rsidP="009161FB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9161FB" w:rsidRPr="000F4654" w:rsidRDefault="009161FB" w:rsidP="009161FB">
      <w:pPr>
        <w:pStyle w:val="ad"/>
        <w:tabs>
          <w:tab w:val="left" w:pos="709"/>
        </w:tabs>
        <w:spacing w:before="120"/>
        <w:rPr>
          <w:szCs w:val="24"/>
        </w:rPr>
      </w:pPr>
    </w:p>
    <w:p w:rsidR="009161FB" w:rsidRDefault="009161FB" w:rsidP="00A920D9">
      <w:pPr>
        <w:spacing w:before="0" w:after="0" w:line="276" w:lineRule="auto"/>
      </w:pPr>
    </w:p>
    <w:p w:rsidR="00AE6414" w:rsidRDefault="00AE6414"/>
    <w:sectPr w:rsidR="00AE6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9CB" w:rsidRDefault="000329CB" w:rsidP="00A920D9">
      <w:pPr>
        <w:spacing w:before="0" w:after="0"/>
      </w:pPr>
      <w:r>
        <w:separator/>
      </w:r>
    </w:p>
  </w:endnote>
  <w:endnote w:type="continuationSeparator" w:id="0">
    <w:p w:rsidR="000329CB" w:rsidRDefault="000329CB" w:rsidP="00A920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13502"/>
      <w:gridCol w:w="2202"/>
    </w:tblGrid>
    <w:tr w:rsidR="00A920D9" w:rsidRPr="001817E5" w:rsidTr="00811BCD">
      <w:trPr>
        <w:trHeight w:val="86"/>
      </w:trPr>
      <w:tc>
        <w:tcPr>
          <w:tcW w:w="4299" w:type="pct"/>
          <w:vAlign w:val="center"/>
        </w:tcPr>
        <w:p w:rsidR="00A920D9" w:rsidRPr="00F15D3B" w:rsidRDefault="00A920D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A920D9" w:rsidRPr="00F15D3B" w:rsidRDefault="00A920D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A920D9" w:rsidRPr="001817E5" w:rsidTr="00811BCD">
      <w:trPr>
        <w:trHeight w:val="86"/>
      </w:trPr>
      <w:tc>
        <w:tcPr>
          <w:tcW w:w="4299" w:type="pct"/>
          <w:vAlign w:val="center"/>
        </w:tcPr>
        <w:p w:rsidR="00A920D9" w:rsidRDefault="00A920D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A920D9" w:rsidRDefault="00A920D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:rsidR="00A920D9" w:rsidRPr="001817E5" w:rsidRDefault="00A920D9" w:rsidP="00F75A60">
    <w:pPr>
      <w:tabs>
        <w:tab w:val="center" w:pos="4677"/>
        <w:tab w:val="right" w:pos="9355"/>
      </w:tabs>
      <w:spacing w:before="0" w:after="0"/>
      <w:jc w:val="center"/>
      <w:rPr>
        <w:rFonts w:eastAsia="Times New Roman"/>
        <w:szCs w:val="20"/>
        <w:lang w:eastAsia="ru-RU"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13.09.2022 06:56</w: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91CF91E" wp14:editId="378DB982">
              <wp:simplePos x="0" y="0"/>
              <wp:positionH relativeFrom="column">
                <wp:posOffset>8939530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2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20D9" w:rsidRPr="004511AD" w:rsidRDefault="00A920D9" w:rsidP="00614BA8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B5D3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B5D3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1CF91E" id="_x0000_t202" coordsize="21600,21600" o:spt="202" path="m,l,21600r21600,l21600,xe">
              <v:stroke joinstyle="miter"/>
              <v:path gradientshapeok="t" o:connecttype="rect"/>
            </v:shapetype>
            <v:shape id="Поле 81" o:spid="_x0000_s1026" type="#_x0000_t202" style="position:absolute;left:0;text-align:left;margin-left:703.9pt;margin-top:8.4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ZNwwgIAALwFAAAOAAAAZHJzL2Uyb0RvYy54bWysVF2OmzAQfq/UO1h+Z4EsIYCWrHZDqCpt&#10;f6RtD+CACVbBprYT2K56lp6iT5V6hhypY5Nks7uqVLXlwbI942/mm/mYi8uhbdCWSsUET7F/5mFE&#10;eSFKxtcp/vghdyKMlCa8JI3gNMV3VOHL+csXF32X0ImoRVNSiQCEq6TvUlxr3SWuq4qatkSdiY5y&#10;MFZCtkTDUa7dUpIe0NvGnXhe6PZClp0UBVUKbrPRiOcWv6pood9VlaIaNSmG3LRdpV1XZnXnFyRZ&#10;S9LVrNinQf4ii5YwDkGPUBnRBG0kewbVskIKJSp9VojWFVXFCmo5ABvfe8LmtiYdtVygOKo7lkn9&#10;P9ji7fa9RKxM8eQcI05a6NHu2+7n7sfuO4p8U5++Uwm43XbgqIdrMUCfLVfV3Yjik0JcLGrC1/RK&#10;StHXlJSQn33pnjwdcZQBWfVvRAlxyEYLCzRUsjXFg3IgQIc+3R17QweNChPS8+JwCqYCbOfwzaYm&#10;OZckh9edVPoVFS0ymxRL6L1FJ9sbpUfXg4sJxkXOmsb2v+GPLgBzvIHY8NTYTBa2nfexFy+jZRQ4&#10;wSRcOoGXZc5VvgicMPdn0+w8Wywy/6uJ6wdJzcqSchPmIC0/+LPW7UU+iuIoLiUaVho4k5KS69Wi&#10;kWhLQNq5/fYFOXFzH6dh6wVcnlDyJ4F3PYmdPIxmTpAHUyeeeZHj+fF1HHpBHGT5Y0o3jNN/p4R6&#10;aGs49b1RTb8l59nvOTmStEzD9GhYm+Lo6EQSo8ElL21vNWHNuD+phcn/oRbQ70OnrWKNSEe56mE1&#10;AIqR8UqUd6BdKUBaoEIYebCphfyCUQ/jI8Xq84ZIilHzmoP+Yz8IzLyxh2A6m8BBnlpWpxbCC4BK&#10;scZo3C70OKM2nWTrGiKNfxwXV/DPVMzK+SEroGIOMCIsqf04MzPo9Gy9Hobu/BcAAAD//wMAUEsD&#10;BBQABgAIAAAAIQBGyJHb3wAAAAsBAAAPAAAAZHJzL2Rvd25yZXYueG1sTI/NTsMwEITvSLyDtUhc&#10;EHVKIUCIUyF+JLiASPoAbrwkEfY6st02fXs2JzjtjHY0+225npwVewxx8KRguchAILXeDNQp2DSv&#10;l3cgYtJktPWECo4YYV2dnpS6MP5AX7ivUye4hGKhFfQpjYWUse3R6bjwIxLvvn1wOrENnTRBH7jc&#10;WXmVZbl0eiC+0OsRn3psf+qdU1B/fgxvm+O46uzF0oX3l6ZJz41S52fT4wOIhFP6C8OMz+hQMdPW&#10;78hEYdlfZ7fMnljlPOfETT6rrYL8fgWyKuX/H6pfAAAA//8DAFBLAQItABQABgAIAAAAIQC2gziS&#10;/gAAAOEBAAATAAAAAAAAAAAAAAAAAAAAAABbQ29udGVudF9UeXBlc10ueG1sUEsBAi0AFAAGAAgA&#10;AAAhADj9If/WAAAAlAEAAAsAAAAAAAAAAAAAAAAALwEAAF9yZWxzLy5yZWxzUEsBAi0AFAAGAAgA&#10;AAAhANXBk3DCAgAAvAUAAA4AAAAAAAAAAAAAAAAALgIAAGRycy9lMm9Eb2MueG1sUEsBAi0AFAAG&#10;AAgAAAAhAEbIkdvfAAAACwEAAA8AAAAAAAAAAAAAAAAAHAUAAGRycy9kb3ducmV2LnhtbFBLBQYA&#10;AAAABAAEAPMAAAAoBgAAAAA=&#10;" filled="f" stroked="f" strokeweight="1.3pt">
              <v:textbox>
                <w:txbxContent>
                  <w:p w:rsidR="00A920D9" w:rsidRPr="004511AD" w:rsidRDefault="00A920D9" w:rsidP="00614BA8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B5D3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B5D3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288"/>
      <w:gridCol w:w="1351"/>
    </w:tblGrid>
    <w:tr w:rsidR="00A920D9" w:rsidRPr="001817E5" w:rsidTr="00811BCD">
      <w:trPr>
        <w:trHeight w:val="86"/>
      </w:trPr>
      <w:tc>
        <w:tcPr>
          <w:tcW w:w="4299" w:type="pct"/>
          <w:vAlign w:val="center"/>
        </w:tcPr>
        <w:p w:rsidR="00A920D9" w:rsidRPr="00F15D3B" w:rsidRDefault="00A920D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A920D9" w:rsidRPr="00F15D3B" w:rsidRDefault="00A920D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A920D9" w:rsidRPr="001817E5" w:rsidTr="00811BCD">
      <w:trPr>
        <w:trHeight w:val="86"/>
      </w:trPr>
      <w:tc>
        <w:tcPr>
          <w:tcW w:w="4299" w:type="pct"/>
          <w:vAlign w:val="center"/>
        </w:tcPr>
        <w:p w:rsidR="00A920D9" w:rsidRDefault="00A920D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A920D9" w:rsidRDefault="00A920D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:rsidR="00A920D9" w:rsidRPr="008D0B0D" w:rsidRDefault="00A920D9" w:rsidP="00F75A60">
    <w:pPr>
      <w:pStyle w:val="a5"/>
      <w:jc w:val="center"/>
    </w:pPr>
    <w:r>
      <w:rPr>
        <w:b/>
        <w:color w:val="999999"/>
        <w:sz w:val="12"/>
        <w:szCs w:val="12"/>
      </w:rPr>
      <w:t>СПРАВОЧНО. Выгружено из</w:t>
    </w:r>
    <w:r w:rsidRPr="00EC3576">
      <w:rPr>
        <w:b/>
        <w:color w:val="999999"/>
        <w:sz w:val="12"/>
        <w:szCs w:val="12"/>
      </w:rPr>
      <w:t xml:space="preserve"> </w:t>
    </w:r>
    <w:r>
      <w:rPr>
        <w:b/>
        <w:color w:val="999999"/>
        <w:sz w:val="12"/>
        <w:szCs w:val="12"/>
      </w:rPr>
      <w:t>ИР «НО» ПАО «НК «Роснефть»</w:t>
    </w:r>
    <w:r w:rsidRPr="00C355EE">
      <w:rPr>
        <w:b/>
        <w:color w:val="999999"/>
        <w:sz w:val="12"/>
        <w:szCs w:val="12"/>
      </w:rPr>
      <w:t>  13.09.2022 06:56</w: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128040" wp14:editId="07CEF0CB">
              <wp:simplePos x="0" y="0"/>
              <wp:positionH relativeFrom="column">
                <wp:posOffset>5058542</wp:posOffset>
              </wp:positionH>
              <wp:positionV relativeFrom="paragraph">
                <wp:posOffset>82226</wp:posOffset>
              </wp:positionV>
              <wp:extent cx="1009650" cy="333375"/>
              <wp:effectExtent l="0" t="0" r="0" b="9525"/>
              <wp:wrapNone/>
              <wp:docPr id="10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20D9" w:rsidRPr="004511AD" w:rsidRDefault="00A920D9" w:rsidP="00AF33F6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B5D3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B5D3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12804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98.3pt;margin-top:6.45pt;width:79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uz3xAIAAMM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Il9A7Kw0kLPdp92/3c/dh9R5Fv6tN3KgG32w4c9XAtBvC1XFV3I4pPCnGxqAlf0ysp&#10;RV9TUkJ+9qZ7cnXEUQZk1b8RJcQhGy0s0FDJ1hQPyoEAHRK5O/aGDhoVJqTnxeEUTAXYzuGbTU1y&#10;LkkOtzup9CsqWmQWKZbQe4tOtjdKj64HFxOMi5w1je1/wx8dAOZ4ArHhqrGZLGw772MvXkbLKHCC&#10;Sbh0Ai/LnKt8EThh7s+m2Xm2WGT+VxPXD5KalSXlJsxBWn7wZ63bi3wUxVFcSjSsNHAmJSXXq0Uj&#10;0ZaAtHP77Qty4uY+TsPWC7g8oeRPAu96Ejt5GM2cIA+mTjzzIsfz4+s49II4yPLHlG4Yp/9OCfXQ&#10;1nAKwrN8fkvOs99zciRpmYbp0bA2xdHRiSRGg0te2t5qwppxfVILk/9DLaDfh05bxRqRjnLVw2oY&#10;H8fhIaxEeQcSlgIUBmKEyQeLWsgvGPUwRVKsPm+IpBg1rzk8g9gPAnDTdhNMZxPYyFPL6tRCeAFQ&#10;KdYYjcuFHkfVppNsXUOk8eFxcQVPp2JW1eaNjVkBI7OBSWG57aeaGUWne+v1MHvnvwAAAP//AwBQ&#10;SwMEFAAGAAgAAAAhANtJcXjfAAAACQEAAA8AAABkcnMvZG93bnJldi54bWxMj8tOwzAQRfdI/IM1&#10;SGwQdVpIICFOhXhIZQMi6Qe48ZBE2OModtv07xlWsJy5R3fOlOvZWXHAKQyeFCwXCQik1puBOgXb&#10;5vX6HkSImoy2nlDBCQOsq/OzUhfGH+kTD3XsBJdQKLSCPsaxkDK0PTodFn5E4uzLT05HHqdOmkkf&#10;udxZuUqSTDo9EF/o9YhPPbbf9d4pqD/eh832NN509mrppreXponPjVKXF/PjA4iIc/yD4Vef1aFi&#10;p53fkwnCKrjLs4xRDlY5CAbyNOXFTkGW3oKsSvn/g+oHAAD//wMAUEsBAi0AFAAGAAgAAAAhALaD&#10;OJL+AAAA4QEAABMAAAAAAAAAAAAAAAAAAAAAAFtDb250ZW50X1R5cGVzXS54bWxQSwECLQAUAAYA&#10;CAAAACEAOP0h/9YAAACUAQAACwAAAAAAAAAAAAAAAAAvAQAAX3JlbHMvLnJlbHNQSwECLQAUAAYA&#10;CAAAACEAN6bs98QCAADDBQAADgAAAAAAAAAAAAAAAAAuAgAAZHJzL2Uyb0RvYy54bWxQSwECLQAU&#10;AAYACAAAACEA20lxeN8AAAAJAQAADwAAAAAAAAAAAAAAAAAeBQAAZHJzL2Rvd25yZXYueG1sUEsF&#10;BgAAAAAEAAQA8wAAACoGAAAAAA==&#10;" filled="f" stroked="f" strokeweight="1.3pt">
              <v:textbox>
                <w:txbxContent>
                  <w:p w:rsidR="00A920D9" w:rsidRPr="004511AD" w:rsidRDefault="00A920D9" w:rsidP="00AF33F6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B5D3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B5D3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F8518C" wp14:editId="595D2B5E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8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20D9" w:rsidRPr="004511AD" w:rsidRDefault="00A920D9" w:rsidP="00614BA8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B5D3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B5D3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F8518C" id="_x0000_s1028" type="#_x0000_t202" style="position:absolute;left:0;text-align:left;margin-left:687.4pt;margin-top:9.1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BmSxAIAAMI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dAoTlpo0e7b7ufux+47mvmmPH2nEvC67cBPD9digDZbqqq7EcUnhbhY1ISv6ZWU&#10;oq8pKSE9e9M9uTriKAOy6t+IEuKQjRYWaKhka2oH1UCADm26O7aGDhoVJqTnxdEETAXYzuGbTkxy&#10;LkkOtzup9CsqWmQWKZbQeotOtjdKj64HFxOMi5w1jW1/wx8dAOZ4ArHhqrGZLGw372MvXs6Ws9AJ&#10;g2jphF6WOVf5InSi3J9OsvNsscj8ryauHyY1K0vKTZiDsvzwzzq31/ioiaO2lGhYaeBMSkquV4tG&#10;oi0BZef22xfkxM19nIatF3B5QskPQu86iJ08mk2dMA8nTjz1Zo7nx9dx5IVxmOWPKd0wTv+dEuqh&#10;rdHE90Y1/ZacZ7/n5EjSMg3Do2EtqPfoRBKjwSUvbW81Yc24PqmFyf+hFtDvQ6etYo1IR7nqYTXY&#10;txEcHsJKlHcgYSlAYSBGGHywqIX8glEPQyTF6vOGSIpR85rDM4j9MDRTx27CyTSAjTy1rE4thBcA&#10;lWKN0bhc6HFSbTrJ1jVEGh8eF1fwdCpmVW3e2JgVMDIbGBSW236omUl0urdeD6N3/gsAAP//AwBQ&#10;SwMEFAAGAAgAAAAhAAH7LHrgAAAACwEAAA8AAABkcnMvZG93bnJldi54bWxMj81OwzAQhO9IvIO1&#10;SFwQdYqBRiFOhfiR4AIi6QO48ZJE2Osodtv07dme4LazO5r9plzP3ok9TnEIpGG5yEAgtcEO1GnY&#10;NK/XOYiYDFnjAqGGI0ZYV+dnpSlsONAX7uvUCQ6hWBgNfUpjIWVse/QmLsKIxLfvMHmTWE6dtJM5&#10;cLh38ibL7qU3A/GH3oz41GP7U++8hvrzY3jbHEfVuauln95fmiY9N1pfXsyPDyASzunPDCd8RoeK&#10;mbZhRzYKx1qtbpk98ZQrECfHnVK82WpYZTnIqpT/O1S/AAAA//8DAFBLAQItABQABgAIAAAAIQC2&#10;gziS/gAAAOEBAAATAAAAAAAAAAAAAAAAAAAAAABbQ29udGVudF9UeXBlc10ueG1sUEsBAi0AFAAG&#10;AAgAAAAhADj9If/WAAAAlAEAAAsAAAAAAAAAAAAAAAAALwEAAF9yZWxzLy5yZWxzUEsBAi0AFAAG&#10;AAgAAAAhADPkGZLEAgAAwgUAAA4AAAAAAAAAAAAAAAAALgIAAGRycy9lMm9Eb2MueG1sUEsBAi0A&#10;FAAGAAgAAAAhAAH7LHrgAAAACwEAAA8AAAAAAAAAAAAAAAAAHgUAAGRycy9kb3ducmV2LnhtbFBL&#10;BQYAAAAABAAEAPMAAAArBgAAAAA=&#10;" filled="f" stroked="f" strokeweight="1.3pt">
              <v:textbox>
                <w:txbxContent>
                  <w:p w:rsidR="00A920D9" w:rsidRPr="004511AD" w:rsidRDefault="00A920D9" w:rsidP="00614BA8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B5D3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B5D3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9CB" w:rsidRDefault="000329CB" w:rsidP="00A920D9">
      <w:pPr>
        <w:spacing w:before="0" w:after="0"/>
      </w:pPr>
      <w:r>
        <w:separator/>
      </w:r>
    </w:p>
  </w:footnote>
  <w:footnote w:type="continuationSeparator" w:id="0">
    <w:p w:rsidR="000329CB" w:rsidRDefault="000329CB" w:rsidP="00A920D9">
      <w:pPr>
        <w:spacing w:before="0" w:after="0"/>
      </w:pPr>
      <w:r>
        <w:continuationSeparator/>
      </w:r>
    </w:p>
  </w:footnote>
  <w:footnote w:id="1">
    <w:p w:rsidR="0084425E" w:rsidRPr="005872A4" w:rsidRDefault="0084425E" w:rsidP="000F4654">
      <w:pPr>
        <w:pStyle w:val="a8"/>
        <w:rPr>
          <w:rFonts w:ascii="Arial" w:hAnsi="Arial" w:cs="Arial"/>
          <w:sz w:val="16"/>
          <w:szCs w:val="16"/>
        </w:rPr>
      </w:pPr>
      <w:r w:rsidRPr="005872A4">
        <w:rPr>
          <w:rStyle w:val="aa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2">
    <w:p w:rsidR="0084425E" w:rsidRPr="005872A4" w:rsidRDefault="0084425E" w:rsidP="000F4654">
      <w:pPr>
        <w:pStyle w:val="a8"/>
        <w:rPr>
          <w:rFonts w:ascii="Arial" w:hAnsi="Arial" w:cs="Arial"/>
          <w:sz w:val="16"/>
          <w:szCs w:val="16"/>
        </w:rPr>
      </w:pPr>
      <w:r w:rsidRPr="005872A4">
        <w:rPr>
          <w:rStyle w:val="aa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выданное Заказчиком или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«Роснефть».</w:t>
      </w:r>
    </w:p>
  </w:footnote>
  <w:footnote w:id="3">
    <w:p w:rsidR="0084425E" w:rsidRPr="007C5067" w:rsidRDefault="0084425E" w:rsidP="000F4654">
      <w:pPr>
        <w:rPr>
          <w:rFonts w:ascii="Arial" w:hAnsi="Arial" w:cs="Arial"/>
          <w:sz w:val="16"/>
          <w:szCs w:val="16"/>
        </w:rPr>
      </w:pPr>
      <w:r w:rsidRPr="007C5067">
        <w:rPr>
          <w:rStyle w:val="aa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</w:t>
      </w:r>
      <w:r w:rsidRPr="005872A4">
        <w:rPr>
          <w:rFonts w:ascii="Arial" w:hAnsi="Arial" w:cs="Arial"/>
          <w:sz w:val="16"/>
          <w:szCs w:val="16"/>
        </w:rPr>
        <w:t>В отношении потенциальных Контрагентов,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A920D9" w:rsidRPr="0063142C" w:rsidRDefault="00A920D9" w:rsidP="00A920D9">
      <w:pPr>
        <w:pStyle w:val="a8"/>
        <w:spacing w:before="0" w:after="0"/>
      </w:pPr>
      <w:r>
        <w:rPr>
          <w:rStyle w:val="aa"/>
        </w:rPr>
        <w:footnoteRef/>
      </w:r>
      <w:r>
        <w:t xml:space="preserve"> </w:t>
      </w:r>
      <w:r w:rsidRPr="008D0B0D"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  <w:footnote w:id="5">
    <w:p w:rsidR="004939EF" w:rsidRPr="005872A4" w:rsidRDefault="004939EF" w:rsidP="004939EF">
      <w:pPr>
        <w:pStyle w:val="a8"/>
        <w:rPr>
          <w:rFonts w:ascii="Arial" w:hAnsi="Arial" w:cs="Arial"/>
          <w:sz w:val="16"/>
          <w:szCs w:val="16"/>
        </w:rPr>
      </w:pPr>
      <w:r w:rsidRPr="005872A4">
        <w:rPr>
          <w:rStyle w:val="aa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т.ч. усыновители), дети (в т.ч. усыновленные), полнородные и неполнородные братья (в т.ч. двоюродные), сестры (в т.ч. двоюродные), бабушки, дедушки, внуки, супруги, а также родители (в т.ч. усыновители), дети (в т.ч. усыновленные), братья (в т.ч. двоюродные), сестры (в т.ч. двоюродные), бабушки, дедушки и внуки супругов, супруги детей, дети (в т.ч. усыновленные) и супруги полнородных и неполнородных братьев и сестер.</w:t>
      </w:r>
    </w:p>
  </w:footnote>
  <w:footnote w:id="6">
    <w:p w:rsidR="009161FB" w:rsidRPr="005872A4" w:rsidRDefault="009161FB" w:rsidP="009161FB">
      <w:pPr>
        <w:pStyle w:val="a8"/>
        <w:rPr>
          <w:rFonts w:ascii="Arial" w:hAnsi="Arial" w:cs="Arial"/>
          <w:sz w:val="16"/>
          <w:szCs w:val="16"/>
        </w:rPr>
      </w:pPr>
      <w:r w:rsidRPr="005872A4">
        <w:rPr>
          <w:rStyle w:val="aa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Заполняется только физическими лицами, являющимися сотрудниками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 / ОГ</w:t>
      </w:r>
    </w:p>
  </w:footnote>
  <w:footnote w:id="7">
    <w:p w:rsidR="009161FB" w:rsidRPr="00BC70A1" w:rsidRDefault="009161FB" w:rsidP="009161FB">
      <w:pPr>
        <w:pStyle w:val="a8"/>
      </w:pPr>
      <w:r w:rsidRPr="005872A4">
        <w:rPr>
          <w:rStyle w:val="aa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Определяются в соответствии с Положением Компании № П3-11.03 Р-0077 «Управление конфликтом интересов» как лица, состоящие в близком родстве или свойстве с должностным лицом/работником: родители (в т.ч. усыновители), дети (в т.ч. усыновленные), полнородные и неполнородные братья (в т.ч. двоюродные), сестры (в т.ч. двоюродные), бабушки, дедушки, внуки, супруги, а также родители (в т.ч. усыновители), дети (в т.ч. усыновленные), братья (в т.ч. двоюродные), сестры (в т.ч. двоюродные), бабушки, дедушки и внуки супругов, супруги детей, дети (в т.ч. усыновленные) и супруги полнородных и неполнородных братьев и сестер.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745"/>
      <w:gridCol w:w="2959"/>
    </w:tblGrid>
    <w:tr w:rsidR="00A920D9" w:rsidRPr="009E7427" w:rsidTr="002C5AB9">
      <w:tc>
        <w:tcPr>
          <w:tcW w:w="4044" w:type="pct"/>
          <w:vAlign w:val="center"/>
        </w:tcPr>
        <w:p w:rsidR="00A920D9" w:rsidRPr="00360D2D" w:rsidRDefault="00A920D9" w:rsidP="00C1475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:rsidR="00A920D9" w:rsidRPr="00360D2D" w:rsidRDefault="00A920D9" w:rsidP="00C1475C">
          <w:pPr>
            <w:pStyle w:val="a5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A920D9" w:rsidRPr="009E7427" w:rsidTr="002C5AB9">
      <w:trPr>
        <w:trHeight w:val="175"/>
      </w:trPr>
      <w:tc>
        <w:tcPr>
          <w:tcW w:w="4044" w:type="pct"/>
          <w:vAlign w:val="center"/>
        </w:tcPr>
        <w:p w:rsidR="00A920D9" w:rsidRPr="00360D2D" w:rsidRDefault="00172998" w:rsidP="00C1475C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72998">
            <w:rPr>
              <w:rFonts w:ascii="Arial" w:hAnsi="Arial" w:cs="Arial"/>
              <w:b/>
              <w:sz w:val="10"/>
              <w:szCs w:val="10"/>
            </w:rPr>
            <w:t>ОРГАНИЗАЦИЯ РЕАЛИЗАЦИИ НЕВОСТРЕБОВАННЫХ МАТЕРИАЛЬНО-ТЕХНИЧЕСКИХ РЕСУРСОВ КОМПАНИИ</w:t>
          </w:r>
        </w:p>
      </w:tc>
      <w:tc>
        <w:tcPr>
          <w:tcW w:w="939" w:type="pct"/>
          <w:vAlign w:val="center"/>
        </w:tcPr>
        <w:p w:rsidR="00A920D9" w:rsidRPr="00360D2D" w:rsidRDefault="00A920D9" w:rsidP="00C1475C">
          <w:pPr>
            <w:pStyle w:val="a5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:rsidR="00A920D9" w:rsidRDefault="00A920D9" w:rsidP="005555D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0D9" w:rsidRDefault="00A920D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823"/>
      <w:gridCol w:w="1816"/>
    </w:tblGrid>
    <w:tr w:rsidR="00A920D9" w:rsidRPr="009E7427" w:rsidTr="002C5AB9">
      <w:tc>
        <w:tcPr>
          <w:tcW w:w="4044" w:type="pct"/>
          <w:vAlign w:val="center"/>
        </w:tcPr>
        <w:p w:rsidR="00A920D9" w:rsidRPr="00360D2D" w:rsidRDefault="00A920D9" w:rsidP="008D795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</w:t>
          </w:r>
          <w:r w:rsidR="008D795C">
            <w:rPr>
              <w:rFonts w:ascii="Arial" w:hAnsi="Arial" w:cs="Arial"/>
              <w:b/>
              <w:spacing w:val="-4"/>
              <w:sz w:val="10"/>
              <w:szCs w:val="10"/>
            </w:rPr>
            <w:t>93</w:t>
          </w:r>
        </w:p>
      </w:tc>
      <w:tc>
        <w:tcPr>
          <w:tcW w:w="939" w:type="pct"/>
          <w:vAlign w:val="center"/>
        </w:tcPr>
        <w:p w:rsidR="00A920D9" w:rsidRPr="00360D2D" w:rsidRDefault="00A920D9" w:rsidP="00C1475C">
          <w:pPr>
            <w:pStyle w:val="a5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A920D9" w:rsidRPr="009E7427" w:rsidTr="002C5AB9">
      <w:trPr>
        <w:trHeight w:val="175"/>
      </w:trPr>
      <w:tc>
        <w:tcPr>
          <w:tcW w:w="4044" w:type="pct"/>
          <w:vAlign w:val="center"/>
        </w:tcPr>
        <w:p w:rsidR="00A920D9" w:rsidRPr="00360D2D" w:rsidRDefault="008D795C" w:rsidP="00C1475C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8D795C">
            <w:rPr>
              <w:rFonts w:ascii="Arial" w:hAnsi="Arial" w:cs="Arial"/>
              <w:b/>
              <w:sz w:val="10"/>
              <w:szCs w:val="10"/>
            </w:rPr>
            <w:t>ОРГАНИЗАЦИЯ РЕАЛИЗАЦИИ НЕВОСТРЕБОВАННЫХ МАТЕРИАЛЬНО-ТЕХНИЧЕСКИХ РЕСУРСОВ КОМПАНИИ</w:t>
          </w:r>
        </w:p>
      </w:tc>
      <w:tc>
        <w:tcPr>
          <w:tcW w:w="939" w:type="pct"/>
          <w:vAlign w:val="center"/>
        </w:tcPr>
        <w:p w:rsidR="00A920D9" w:rsidRPr="00360D2D" w:rsidRDefault="00A920D9" w:rsidP="00C1475C">
          <w:pPr>
            <w:pStyle w:val="a5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:rsidR="00A920D9" w:rsidRDefault="00A920D9" w:rsidP="005555DC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A920D9" w:rsidTr="002C5AB9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920D9" w:rsidRPr="00140322" w:rsidRDefault="00A920D9" w:rsidP="00B93EFE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A920D9" w:rsidRDefault="00A9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671"/>
    <w:multiLevelType w:val="hybridMultilevel"/>
    <w:tmpl w:val="DBDAEDEC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13266"/>
    <w:multiLevelType w:val="hybridMultilevel"/>
    <w:tmpl w:val="575CCF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A55DB3"/>
    <w:multiLevelType w:val="hybridMultilevel"/>
    <w:tmpl w:val="BF98BB08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963210"/>
    <w:multiLevelType w:val="hybridMultilevel"/>
    <w:tmpl w:val="9CE81E12"/>
    <w:lvl w:ilvl="0" w:tplc="FD705638">
      <w:start w:val="1"/>
      <w:numFmt w:val="bullet"/>
      <w:lvlRestart w:val="0"/>
      <w:lvlText w:val=""/>
      <w:lvlJc w:val="left"/>
      <w:pPr>
        <w:ind w:left="1146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9E92C82"/>
    <w:multiLevelType w:val="hybridMultilevel"/>
    <w:tmpl w:val="4EF80C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 w15:restartNumberingAfterBreak="0">
    <w:nsid w:val="243C5CE6"/>
    <w:multiLevelType w:val="hybridMultilevel"/>
    <w:tmpl w:val="674EBB8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773EA"/>
    <w:multiLevelType w:val="hybridMultilevel"/>
    <w:tmpl w:val="A4CEF0C6"/>
    <w:lvl w:ilvl="0" w:tplc="7226ABF0">
      <w:start w:val="1"/>
      <w:numFmt w:val="decimal"/>
      <w:lvlText w:val="%1."/>
      <w:lvlJc w:val="left"/>
      <w:pPr>
        <w:ind w:left="1259" w:hanging="360"/>
      </w:pPr>
      <w:rPr>
        <w:rFonts w:hint="default"/>
        <w:sz w:val="20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 w15:restartNumberingAfterBreak="0">
    <w:nsid w:val="306603A9"/>
    <w:multiLevelType w:val="hybridMultilevel"/>
    <w:tmpl w:val="2BB2B9FC"/>
    <w:lvl w:ilvl="0" w:tplc="76C03E36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341B4"/>
    <w:multiLevelType w:val="hybridMultilevel"/>
    <w:tmpl w:val="C3AA0552"/>
    <w:lvl w:ilvl="0" w:tplc="FD705638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716194"/>
    <w:multiLevelType w:val="hybridMultilevel"/>
    <w:tmpl w:val="6FDA716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C6CF4"/>
    <w:multiLevelType w:val="hybridMultilevel"/>
    <w:tmpl w:val="4A8C380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0066E"/>
    <w:multiLevelType w:val="hybridMultilevel"/>
    <w:tmpl w:val="9828CA98"/>
    <w:lvl w:ilvl="0" w:tplc="76C03E36">
      <w:start w:val="1"/>
      <w:numFmt w:val="bullet"/>
      <w:lvlRestart w:val="0"/>
      <w:lvlText w:val=""/>
      <w:lvlJc w:val="left"/>
      <w:pPr>
        <w:ind w:left="77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7EFE39B3"/>
    <w:multiLevelType w:val="hybridMultilevel"/>
    <w:tmpl w:val="813C66DC"/>
    <w:lvl w:ilvl="0" w:tplc="7440324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8"/>
  </w:num>
  <w:num w:numId="4">
    <w:abstractNumId w:val="16"/>
  </w:num>
  <w:num w:numId="5">
    <w:abstractNumId w:val="5"/>
  </w:num>
  <w:num w:numId="6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14"/>
  </w:num>
  <w:num w:numId="10">
    <w:abstractNumId w:val="17"/>
  </w:num>
  <w:num w:numId="11">
    <w:abstractNumId w:val="18"/>
  </w:num>
  <w:num w:numId="12">
    <w:abstractNumId w:val="20"/>
  </w:num>
  <w:num w:numId="13">
    <w:abstractNumId w:val="19"/>
  </w:num>
  <w:num w:numId="14">
    <w:abstractNumId w:val="15"/>
  </w:num>
  <w:num w:numId="15">
    <w:abstractNumId w:val="23"/>
  </w:num>
  <w:num w:numId="16">
    <w:abstractNumId w:val="13"/>
  </w:num>
  <w:num w:numId="17">
    <w:abstractNumId w:val="26"/>
  </w:num>
  <w:num w:numId="18">
    <w:abstractNumId w:val="12"/>
  </w:num>
  <w:num w:numId="19">
    <w:abstractNumId w:val="6"/>
  </w:num>
  <w:num w:numId="20">
    <w:abstractNumId w:val="7"/>
  </w:num>
  <w:num w:numId="21">
    <w:abstractNumId w:val="11"/>
  </w:num>
  <w:num w:numId="22">
    <w:abstractNumId w:val="0"/>
  </w:num>
  <w:num w:numId="23">
    <w:abstractNumId w:val="4"/>
  </w:num>
  <w:num w:numId="24">
    <w:abstractNumId w:val="22"/>
  </w:num>
  <w:num w:numId="25">
    <w:abstractNumId w:val="9"/>
  </w:num>
  <w:num w:numId="26">
    <w:abstractNumId w:val="1"/>
  </w:num>
  <w:num w:numId="27">
    <w:abstractNumId w:val="21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65D"/>
    <w:rsid w:val="000329CB"/>
    <w:rsid w:val="00034356"/>
    <w:rsid w:val="00041934"/>
    <w:rsid w:val="00042CA1"/>
    <w:rsid w:val="00080A1B"/>
    <w:rsid w:val="00102E8C"/>
    <w:rsid w:val="001625CB"/>
    <w:rsid w:val="00172998"/>
    <w:rsid w:val="001A64A5"/>
    <w:rsid w:val="001D7515"/>
    <w:rsid w:val="0025005A"/>
    <w:rsid w:val="00267484"/>
    <w:rsid w:val="002E6613"/>
    <w:rsid w:val="003216AD"/>
    <w:rsid w:val="003259D3"/>
    <w:rsid w:val="00352BC7"/>
    <w:rsid w:val="00360BC9"/>
    <w:rsid w:val="0039398E"/>
    <w:rsid w:val="003955F3"/>
    <w:rsid w:val="003C1585"/>
    <w:rsid w:val="004318A3"/>
    <w:rsid w:val="004343CD"/>
    <w:rsid w:val="004360F0"/>
    <w:rsid w:val="00442E5F"/>
    <w:rsid w:val="004456C5"/>
    <w:rsid w:val="004507CD"/>
    <w:rsid w:val="0046683B"/>
    <w:rsid w:val="004939EF"/>
    <w:rsid w:val="004943B3"/>
    <w:rsid w:val="00496DDD"/>
    <w:rsid w:val="004E241A"/>
    <w:rsid w:val="004F1E22"/>
    <w:rsid w:val="00524255"/>
    <w:rsid w:val="00537E93"/>
    <w:rsid w:val="005646E1"/>
    <w:rsid w:val="005915A9"/>
    <w:rsid w:val="005C284F"/>
    <w:rsid w:val="006376E9"/>
    <w:rsid w:val="00637AD4"/>
    <w:rsid w:val="006560BF"/>
    <w:rsid w:val="00696505"/>
    <w:rsid w:val="006B5D32"/>
    <w:rsid w:val="006E0E30"/>
    <w:rsid w:val="00744236"/>
    <w:rsid w:val="00746EF3"/>
    <w:rsid w:val="007702ED"/>
    <w:rsid w:val="00787FA3"/>
    <w:rsid w:val="0079296C"/>
    <w:rsid w:val="0079485A"/>
    <w:rsid w:val="007A5184"/>
    <w:rsid w:val="007B245B"/>
    <w:rsid w:val="007C0BF1"/>
    <w:rsid w:val="007C14FB"/>
    <w:rsid w:val="007C7E97"/>
    <w:rsid w:val="007E562D"/>
    <w:rsid w:val="007F007E"/>
    <w:rsid w:val="007F22E7"/>
    <w:rsid w:val="0084425E"/>
    <w:rsid w:val="00850536"/>
    <w:rsid w:val="008618BA"/>
    <w:rsid w:val="008745CB"/>
    <w:rsid w:val="008806ED"/>
    <w:rsid w:val="008B7B90"/>
    <w:rsid w:val="008D795C"/>
    <w:rsid w:val="009161FB"/>
    <w:rsid w:val="009210A7"/>
    <w:rsid w:val="00924B2B"/>
    <w:rsid w:val="00927BCB"/>
    <w:rsid w:val="00935A4C"/>
    <w:rsid w:val="0097165D"/>
    <w:rsid w:val="00A23CB4"/>
    <w:rsid w:val="00A728A7"/>
    <w:rsid w:val="00A920D9"/>
    <w:rsid w:val="00AA1F77"/>
    <w:rsid w:val="00AE5B58"/>
    <w:rsid w:val="00AE6414"/>
    <w:rsid w:val="00B1731F"/>
    <w:rsid w:val="00B323BC"/>
    <w:rsid w:val="00B5106B"/>
    <w:rsid w:val="00BC3220"/>
    <w:rsid w:val="00BC5819"/>
    <w:rsid w:val="00BD1C58"/>
    <w:rsid w:val="00C07921"/>
    <w:rsid w:val="00C32C82"/>
    <w:rsid w:val="00C3318E"/>
    <w:rsid w:val="00CD18C2"/>
    <w:rsid w:val="00CE2580"/>
    <w:rsid w:val="00D0163D"/>
    <w:rsid w:val="00D63D05"/>
    <w:rsid w:val="00D777D7"/>
    <w:rsid w:val="00DC1EA2"/>
    <w:rsid w:val="00DD6C49"/>
    <w:rsid w:val="00E112C6"/>
    <w:rsid w:val="00E14154"/>
    <w:rsid w:val="00E1732F"/>
    <w:rsid w:val="00E26C94"/>
    <w:rsid w:val="00EA3143"/>
    <w:rsid w:val="00ED391B"/>
    <w:rsid w:val="00F35605"/>
    <w:rsid w:val="00F53179"/>
    <w:rsid w:val="00F8528C"/>
    <w:rsid w:val="00F96FFE"/>
    <w:rsid w:val="00FA32A6"/>
    <w:rsid w:val="00FD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002123"/>
  <w15:chartTrackingRefBased/>
  <w15:docId w15:val="{38CB46E2-8C6F-46A0-A944-6CFB08A25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920D9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A920D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20D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A920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A920D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1">
    <w:name w:val="Заголовок 2 Знак1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 Знак Знак1"/>
    <w:basedOn w:val="a0"/>
    <w:link w:val="2"/>
    <w:rsid w:val="00A920D9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A920D9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A920D9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A920D9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A920D9"/>
    <w:rPr>
      <w:rFonts w:ascii="Arial" w:eastAsia="Calibri" w:hAnsi="Arial" w:cs="Arial"/>
      <w:sz w:val="14"/>
      <w:szCs w:val="14"/>
    </w:rPr>
  </w:style>
  <w:style w:type="character" w:styleId="a7">
    <w:name w:val="Hyperlink"/>
    <w:uiPriority w:val="99"/>
    <w:rsid w:val="00A920D9"/>
    <w:rPr>
      <w:color w:val="0000FF"/>
      <w:u w:val="single"/>
    </w:rPr>
  </w:style>
  <w:style w:type="paragraph" w:styleId="a8">
    <w:name w:val="footnote text"/>
    <w:basedOn w:val="a"/>
    <w:link w:val="a9"/>
    <w:rsid w:val="00A920D9"/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A920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A920D9"/>
    <w:rPr>
      <w:vertAlign w:val="superscript"/>
    </w:rPr>
  </w:style>
  <w:style w:type="paragraph" w:styleId="ab">
    <w:name w:val="Body Text"/>
    <w:basedOn w:val="a"/>
    <w:link w:val="ac"/>
    <w:uiPriority w:val="99"/>
    <w:rsid w:val="00A920D9"/>
    <w:pPr>
      <w:spacing w:after="120"/>
    </w:pPr>
    <w:rPr>
      <w:rFonts w:eastAsia="Times New Roman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A920D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e"/>
    <w:uiPriority w:val="34"/>
    <w:qFormat/>
    <w:rsid w:val="00A920D9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e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d"/>
    <w:uiPriority w:val="34"/>
    <w:qFormat/>
    <w:locked/>
    <w:rsid w:val="00A920D9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A920D9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A92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ЗаголовкиТаблицы1"/>
    <w:basedOn w:val="S"/>
    <w:rsid w:val="00A920D9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">
    <w:name w:val="S_Заголовок2"/>
    <w:basedOn w:val="a"/>
    <w:next w:val="S"/>
    <w:link w:val="S20"/>
    <w:rsid w:val="00A920D9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A920D9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">
    <w:name w:val="комментарий"/>
    <w:rsid w:val="00A920D9"/>
    <w:rPr>
      <w:shd w:val="clear" w:color="auto" w:fill="FFFF99"/>
    </w:rPr>
  </w:style>
  <w:style w:type="paragraph" w:customStyle="1" w:styleId="AODefPara">
    <w:name w:val="AODefPara"/>
    <w:basedOn w:val="a"/>
    <w:rsid w:val="00A920D9"/>
    <w:pPr>
      <w:numPr>
        <w:ilvl w:val="1"/>
        <w:numId w:val="6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"/>
    <w:rsid w:val="00A920D9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19336/" TargetMode="External"/><Relationship Id="rId13" Type="http://schemas.openxmlformats.org/officeDocument/2006/relationships/hyperlink" Target="https://service.nalog.ru/disfind.do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hyperlink" Target="https://rmsp.nalog.ru/" TargetMode="External"/><Relationship Id="rId12" Type="http://schemas.openxmlformats.org/officeDocument/2006/relationships/hyperlink" Target="http://www.vestnik-gosreg.ru/publ/fz83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estnik-gosreg.ru/publ/fz83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kad.arbitr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vestnik-gosreg.ru/publ/vgr/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Relationship Id="rId14" Type="http://schemas.openxmlformats.org/officeDocument/2006/relationships/hyperlink" Target="https://service.nalog.ru/svl.do" TargetMode="External"/><Relationship Id="rId22" Type="http://schemas.openxmlformats.org/officeDocument/2006/relationships/hyperlink" Target="https://rmsp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5255</Words>
  <Characters>29960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Ташбулатова Индира Ленаровна</dc:creator>
  <cp:keywords/>
  <dc:description/>
  <cp:lastModifiedBy>Галеева Гулия Ханифовна</cp:lastModifiedBy>
  <cp:revision>2</cp:revision>
  <dcterms:created xsi:type="dcterms:W3CDTF">2025-04-25T05:51:00Z</dcterms:created>
  <dcterms:modified xsi:type="dcterms:W3CDTF">2025-04-25T05:51:00Z</dcterms:modified>
</cp:coreProperties>
</file>